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711C1" w:rsidRPr="00335D74" w:rsidRDefault="00A627F4" w:rsidP="000711C1">
      <w:pPr>
        <w:spacing w:after="0"/>
        <w:jc w:val="center"/>
        <w:rPr>
          <w:b/>
          <w:szCs w:val="26"/>
        </w:rPr>
      </w:pPr>
      <w:r w:rsidRPr="00335D74">
        <w:rPr>
          <w:b/>
          <w:szCs w:val="26"/>
        </w:rPr>
        <w:t>BẢNG SO SÁNH NỘI DUNG</w:t>
      </w:r>
      <w:r w:rsidR="003E2507" w:rsidRPr="00335D74">
        <w:rPr>
          <w:b/>
          <w:szCs w:val="26"/>
        </w:rPr>
        <w:t xml:space="preserve"> SỬA ĐỔI, BỔ SUNG</w:t>
      </w:r>
    </w:p>
    <w:p w:rsidR="005E0EBD" w:rsidRPr="00335D74" w:rsidRDefault="003E2507" w:rsidP="000711C1">
      <w:pPr>
        <w:spacing w:after="0"/>
        <w:jc w:val="center"/>
        <w:rPr>
          <w:b/>
          <w:szCs w:val="26"/>
        </w:rPr>
      </w:pPr>
      <w:r w:rsidRPr="00335D74">
        <w:rPr>
          <w:b/>
          <w:szCs w:val="26"/>
        </w:rPr>
        <w:t>CHƯƠNG TRÌNH CUNG CẤP DỊCH VỤ VIỄN THÔNG CÔNG ÍCH ĐẾN NĂM 2025</w:t>
      </w:r>
    </w:p>
    <w:p w:rsidR="003E2507" w:rsidRPr="00335D74" w:rsidRDefault="003E2507">
      <w:pPr>
        <w:rPr>
          <w:szCs w:val="26"/>
        </w:rPr>
      </w:pPr>
    </w:p>
    <w:tbl>
      <w:tblPr>
        <w:tblStyle w:val="TableGrid"/>
        <w:tblW w:w="14885" w:type="dxa"/>
        <w:tblInd w:w="-289" w:type="dxa"/>
        <w:tblLook w:val="04A0" w:firstRow="1" w:lastRow="0" w:firstColumn="1" w:lastColumn="0" w:noHBand="0" w:noVBand="1"/>
      </w:tblPr>
      <w:tblGrid>
        <w:gridCol w:w="1702"/>
        <w:gridCol w:w="4536"/>
        <w:gridCol w:w="4536"/>
        <w:gridCol w:w="4111"/>
      </w:tblGrid>
      <w:tr w:rsidR="003E2507" w:rsidRPr="00335D74" w:rsidTr="00940F4F">
        <w:trPr>
          <w:trHeight w:val="748"/>
          <w:tblHeader/>
        </w:trPr>
        <w:tc>
          <w:tcPr>
            <w:tcW w:w="1702" w:type="dxa"/>
            <w:vAlign w:val="center"/>
          </w:tcPr>
          <w:p w:rsidR="003E2507" w:rsidRPr="002C4E97" w:rsidRDefault="002C4E97" w:rsidP="00C205D6">
            <w:pPr>
              <w:spacing w:before="60" w:after="60" w:line="240" w:lineRule="auto"/>
              <w:jc w:val="center"/>
              <w:rPr>
                <w:rFonts w:cs="Times New Roman"/>
                <w:b/>
                <w:szCs w:val="26"/>
                <w:lang w:val="vi-VN"/>
              </w:rPr>
            </w:pPr>
            <w:r>
              <w:rPr>
                <w:rFonts w:cs="Times New Roman"/>
                <w:b/>
                <w:szCs w:val="26"/>
                <w:lang w:val="vi-VN"/>
              </w:rPr>
              <w:t>Mục/Điều sửa đổi</w:t>
            </w:r>
          </w:p>
        </w:tc>
        <w:tc>
          <w:tcPr>
            <w:tcW w:w="4536" w:type="dxa"/>
            <w:vAlign w:val="center"/>
          </w:tcPr>
          <w:p w:rsidR="003E2507" w:rsidRPr="00C205D6" w:rsidRDefault="00C619F4" w:rsidP="00C205D6">
            <w:pPr>
              <w:spacing w:before="60" w:after="60" w:line="240" w:lineRule="auto"/>
              <w:jc w:val="center"/>
              <w:rPr>
                <w:rFonts w:cs="Times New Roman"/>
                <w:b/>
                <w:szCs w:val="26"/>
              </w:rPr>
            </w:pPr>
            <w:proofErr w:type="spellStart"/>
            <w:r w:rsidRPr="00C205D6">
              <w:rPr>
                <w:b/>
                <w:szCs w:val="26"/>
              </w:rPr>
              <w:t>Quyết</w:t>
            </w:r>
            <w:proofErr w:type="spellEnd"/>
            <w:r w:rsidRPr="00C205D6">
              <w:rPr>
                <w:b/>
                <w:szCs w:val="26"/>
              </w:rPr>
              <w:t xml:space="preserve"> </w:t>
            </w:r>
            <w:proofErr w:type="spellStart"/>
            <w:r w:rsidRPr="00C205D6">
              <w:rPr>
                <w:b/>
                <w:szCs w:val="26"/>
              </w:rPr>
              <w:t>định</w:t>
            </w:r>
            <w:proofErr w:type="spellEnd"/>
            <w:r w:rsidR="0070700A" w:rsidRPr="00C205D6">
              <w:rPr>
                <w:b/>
                <w:szCs w:val="26"/>
              </w:rPr>
              <w:t xml:space="preserve"> </w:t>
            </w:r>
            <w:r w:rsidR="003E2507" w:rsidRPr="00C205D6">
              <w:rPr>
                <w:rFonts w:cs="Times New Roman"/>
                <w:b/>
                <w:szCs w:val="26"/>
              </w:rPr>
              <w:t>2269</w:t>
            </w:r>
            <w:r w:rsidR="00E6701C" w:rsidRPr="00C205D6">
              <w:rPr>
                <w:rFonts w:cs="Times New Roman"/>
                <w:b/>
                <w:szCs w:val="26"/>
              </w:rPr>
              <w:t>/QĐ-</w:t>
            </w:r>
            <w:proofErr w:type="spellStart"/>
            <w:r w:rsidR="00E6701C" w:rsidRPr="00C205D6">
              <w:rPr>
                <w:rFonts w:cs="Times New Roman"/>
                <w:b/>
                <w:szCs w:val="26"/>
              </w:rPr>
              <w:t>TTg</w:t>
            </w:r>
            <w:proofErr w:type="spellEnd"/>
          </w:p>
        </w:tc>
        <w:tc>
          <w:tcPr>
            <w:tcW w:w="4536" w:type="dxa"/>
            <w:vAlign w:val="center"/>
          </w:tcPr>
          <w:p w:rsidR="003E2507" w:rsidRPr="00C205D6" w:rsidRDefault="002C4E97" w:rsidP="00C205D6">
            <w:pPr>
              <w:spacing w:before="60" w:after="60" w:line="240" w:lineRule="auto"/>
              <w:jc w:val="center"/>
              <w:rPr>
                <w:rFonts w:cs="Times New Roman"/>
                <w:b/>
                <w:szCs w:val="26"/>
              </w:rPr>
            </w:pPr>
            <w:proofErr w:type="spellStart"/>
            <w:r>
              <w:rPr>
                <w:rFonts w:cs="Times New Roman"/>
                <w:b/>
                <w:szCs w:val="26"/>
              </w:rPr>
              <w:t>Nội</w:t>
            </w:r>
            <w:proofErr w:type="spellEnd"/>
            <w:r>
              <w:rPr>
                <w:rFonts w:cs="Times New Roman"/>
                <w:b/>
                <w:szCs w:val="26"/>
                <w:lang w:val="vi-VN"/>
              </w:rPr>
              <w:t xml:space="preserve"> dung đ</w:t>
            </w:r>
            <w:r w:rsidR="003E2507" w:rsidRPr="00C205D6">
              <w:rPr>
                <w:rFonts w:cs="Times New Roman"/>
                <w:b/>
                <w:szCs w:val="26"/>
              </w:rPr>
              <w:t xml:space="preserve">ề </w:t>
            </w:r>
            <w:proofErr w:type="spellStart"/>
            <w:r w:rsidR="003E2507" w:rsidRPr="00C205D6">
              <w:rPr>
                <w:rFonts w:cs="Times New Roman"/>
                <w:b/>
                <w:szCs w:val="26"/>
              </w:rPr>
              <w:t>xuất</w:t>
            </w:r>
            <w:proofErr w:type="spellEnd"/>
            <w:r w:rsidR="003E2507" w:rsidRPr="00C205D6">
              <w:rPr>
                <w:rFonts w:cs="Times New Roman"/>
                <w:b/>
                <w:szCs w:val="26"/>
              </w:rPr>
              <w:t xml:space="preserve"> </w:t>
            </w:r>
            <w:proofErr w:type="spellStart"/>
            <w:r w:rsidR="003E2507" w:rsidRPr="00C205D6">
              <w:rPr>
                <w:rFonts w:cs="Times New Roman"/>
                <w:b/>
                <w:szCs w:val="26"/>
              </w:rPr>
              <w:t>sửa</w:t>
            </w:r>
            <w:proofErr w:type="spellEnd"/>
            <w:r w:rsidR="003E2507" w:rsidRPr="00C205D6">
              <w:rPr>
                <w:rFonts w:cs="Times New Roman"/>
                <w:b/>
                <w:szCs w:val="26"/>
              </w:rPr>
              <w:t xml:space="preserve"> </w:t>
            </w:r>
            <w:proofErr w:type="spellStart"/>
            <w:r w:rsidR="003E2507" w:rsidRPr="00C205D6">
              <w:rPr>
                <w:rFonts w:cs="Times New Roman"/>
                <w:b/>
                <w:szCs w:val="26"/>
              </w:rPr>
              <w:t>đổi</w:t>
            </w:r>
            <w:proofErr w:type="spellEnd"/>
            <w:r w:rsidR="003E2507" w:rsidRPr="00C205D6">
              <w:rPr>
                <w:rFonts w:cs="Times New Roman"/>
                <w:b/>
                <w:szCs w:val="26"/>
              </w:rPr>
              <w:t xml:space="preserve">, </w:t>
            </w:r>
            <w:proofErr w:type="spellStart"/>
            <w:r w:rsidR="003E2507" w:rsidRPr="00C205D6">
              <w:rPr>
                <w:rFonts w:cs="Times New Roman"/>
                <w:b/>
                <w:szCs w:val="26"/>
              </w:rPr>
              <w:t>bổ</w:t>
            </w:r>
            <w:proofErr w:type="spellEnd"/>
            <w:r w:rsidR="003E2507" w:rsidRPr="00C205D6">
              <w:rPr>
                <w:rFonts w:cs="Times New Roman"/>
                <w:b/>
                <w:szCs w:val="26"/>
              </w:rPr>
              <w:t xml:space="preserve"> sung</w:t>
            </w:r>
          </w:p>
        </w:tc>
        <w:tc>
          <w:tcPr>
            <w:tcW w:w="4111" w:type="dxa"/>
            <w:vAlign w:val="center"/>
          </w:tcPr>
          <w:p w:rsidR="003E2507" w:rsidRPr="00C205D6" w:rsidRDefault="00C13E02" w:rsidP="00C205D6">
            <w:pPr>
              <w:spacing w:before="60" w:after="60" w:line="240" w:lineRule="auto"/>
              <w:jc w:val="center"/>
              <w:rPr>
                <w:rFonts w:cs="Times New Roman"/>
                <w:b/>
                <w:szCs w:val="26"/>
              </w:rPr>
            </w:pPr>
            <w:proofErr w:type="spellStart"/>
            <w:r>
              <w:rPr>
                <w:rFonts w:cs="Times New Roman"/>
                <w:b/>
                <w:szCs w:val="26"/>
              </w:rPr>
              <w:t>Phần</w:t>
            </w:r>
            <w:proofErr w:type="spellEnd"/>
            <w:r>
              <w:rPr>
                <w:rFonts w:cs="Times New Roman"/>
                <w:b/>
                <w:szCs w:val="26"/>
                <w:lang w:val="vi-VN"/>
              </w:rPr>
              <w:t xml:space="preserve"> sửa đổi</w:t>
            </w:r>
          </w:p>
        </w:tc>
      </w:tr>
      <w:tr w:rsidR="003E2507" w:rsidRPr="00335D74" w:rsidTr="00940F4F">
        <w:tc>
          <w:tcPr>
            <w:tcW w:w="1702" w:type="dxa"/>
          </w:tcPr>
          <w:p w:rsidR="003E2507" w:rsidRPr="00C205D6" w:rsidRDefault="003E2507" w:rsidP="00C205D6">
            <w:pPr>
              <w:spacing w:before="60" w:after="60" w:line="240" w:lineRule="auto"/>
              <w:rPr>
                <w:rFonts w:cs="Times New Roman"/>
                <w:szCs w:val="26"/>
              </w:rPr>
            </w:pPr>
            <w:r w:rsidRPr="00C205D6">
              <w:rPr>
                <w:rFonts w:cs="Times New Roman"/>
                <w:szCs w:val="26"/>
              </w:rPr>
              <w:t xml:space="preserve">1. </w:t>
            </w:r>
            <w:proofErr w:type="spellStart"/>
            <w:r w:rsidR="008437B7">
              <w:rPr>
                <w:rFonts w:cs="Times New Roman"/>
                <w:szCs w:val="26"/>
              </w:rPr>
              <w:t>Sửa</w:t>
            </w:r>
            <w:proofErr w:type="spellEnd"/>
            <w:r w:rsidR="008437B7">
              <w:rPr>
                <w:rFonts w:cs="Times New Roman"/>
                <w:szCs w:val="26"/>
                <w:lang w:val="vi-VN"/>
              </w:rPr>
              <w:t xml:space="preserve"> đổi</w:t>
            </w:r>
            <w:r w:rsidRPr="00C205D6">
              <w:rPr>
                <w:rFonts w:cs="Times New Roman"/>
                <w:szCs w:val="26"/>
              </w:rPr>
              <w:t xml:space="preserve"> </w:t>
            </w:r>
            <w:proofErr w:type="spellStart"/>
            <w:r w:rsidRPr="00C205D6">
              <w:rPr>
                <w:rFonts w:cs="Times New Roman"/>
                <w:szCs w:val="26"/>
              </w:rPr>
              <w:t>tên</w:t>
            </w:r>
            <w:proofErr w:type="spellEnd"/>
            <w:r w:rsidRPr="00C205D6">
              <w:rPr>
                <w:rFonts w:cs="Times New Roman"/>
                <w:szCs w:val="26"/>
              </w:rPr>
              <w:t xml:space="preserve"> </w:t>
            </w:r>
            <w:proofErr w:type="spellStart"/>
            <w:r w:rsidRPr="00C205D6">
              <w:rPr>
                <w:rFonts w:cs="Times New Roman"/>
                <w:szCs w:val="26"/>
              </w:rPr>
              <w:t>tiêu</w:t>
            </w:r>
            <w:proofErr w:type="spellEnd"/>
            <w:r w:rsidRPr="00C205D6">
              <w:rPr>
                <w:rFonts w:cs="Times New Roman"/>
                <w:szCs w:val="26"/>
              </w:rPr>
              <w:t xml:space="preserve"> </w:t>
            </w:r>
            <w:proofErr w:type="spellStart"/>
            <w:r w:rsidRPr="00C205D6">
              <w:rPr>
                <w:rFonts w:cs="Times New Roman"/>
                <w:szCs w:val="26"/>
              </w:rPr>
              <w:t>đề</w:t>
            </w:r>
            <w:proofErr w:type="spellEnd"/>
            <w:r w:rsidRPr="00C205D6">
              <w:rPr>
                <w:rFonts w:cs="Times New Roman"/>
                <w:szCs w:val="26"/>
              </w:rPr>
              <w:t xml:space="preserve"> </w:t>
            </w:r>
            <w:proofErr w:type="spellStart"/>
            <w:r w:rsidRPr="00C205D6">
              <w:rPr>
                <w:rFonts w:cs="Times New Roman"/>
                <w:szCs w:val="26"/>
              </w:rPr>
              <w:t>phần</w:t>
            </w:r>
            <w:proofErr w:type="spellEnd"/>
            <w:r w:rsidRPr="00C205D6">
              <w:rPr>
                <w:rFonts w:cs="Times New Roman"/>
                <w:szCs w:val="26"/>
              </w:rPr>
              <w:t xml:space="preserve"> I, </w:t>
            </w:r>
            <w:proofErr w:type="spellStart"/>
            <w:r w:rsidRPr="00C205D6">
              <w:rPr>
                <w:rFonts w:cs="Times New Roman"/>
                <w:szCs w:val="26"/>
              </w:rPr>
              <w:t>Điều</w:t>
            </w:r>
            <w:proofErr w:type="spellEnd"/>
            <w:r w:rsidRPr="00C205D6">
              <w:rPr>
                <w:rFonts w:cs="Times New Roman"/>
                <w:szCs w:val="26"/>
              </w:rPr>
              <w:t xml:space="preserve"> 1</w:t>
            </w:r>
          </w:p>
        </w:tc>
        <w:tc>
          <w:tcPr>
            <w:tcW w:w="4536" w:type="dxa"/>
          </w:tcPr>
          <w:p w:rsidR="003E2507" w:rsidRPr="00C205D6" w:rsidRDefault="003E2507" w:rsidP="00C205D6">
            <w:pPr>
              <w:spacing w:before="60" w:after="60" w:line="240" w:lineRule="auto"/>
              <w:rPr>
                <w:rFonts w:cs="Times New Roman"/>
                <w:szCs w:val="26"/>
              </w:rPr>
            </w:pPr>
            <w:r w:rsidRPr="00C205D6">
              <w:rPr>
                <w:rFonts w:eastAsia="Times New Roman" w:cs="Times New Roman"/>
                <w:b/>
                <w:bCs/>
                <w:szCs w:val="26"/>
              </w:rPr>
              <w:t>I. MỤC TIÊU CỦA CHƯƠNG TRÌNH</w:t>
            </w:r>
          </w:p>
        </w:tc>
        <w:tc>
          <w:tcPr>
            <w:tcW w:w="4536" w:type="dxa"/>
          </w:tcPr>
          <w:p w:rsidR="003E2507" w:rsidRPr="00C205D6" w:rsidRDefault="003E2507" w:rsidP="00C205D6">
            <w:pPr>
              <w:spacing w:before="60" w:after="60" w:line="240" w:lineRule="auto"/>
              <w:rPr>
                <w:rFonts w:cs="Times New Roman"/>
                <w:szCs w:val="26"/>
              </w:rPr>
            </w:pPr>
            <w:r w:rsidRPr="00C205D6">
              <w:rPr>
                <w:rFonts w:eastAsia="Times New Roman" w:cs="Times New Roman"/>
                <w:b/>
                <w:bCs/>
                <w:szCs w:val="26"/>
              </w:rPr>
              <w:t>I. MỤC TIÊU CỦA CHƯƠNG TRÌNH VÀ DANH MỤC DỊCH VỤ VIỄN THÔNG CÔNG ÍCH</w:t>
            </w:r>
          </w:p>
        </w:tc>
        <w:tc>
          <w:tcPr>
            <w:tcW w:w="4111" w:type="dxa"/>
          </w:tcPr>
          <w:p w:rsidR="003E2507" w:rsidRPr="00C205D6" w:rsidRDefault="003E2507" w:rsidP="00C205D6">
            <w:pPr>
              <w:spacing w:before="60" w:after="60" w:line="240" w:lineRule="auto"/>
              <w:rPr>
                <w:rFonts w:cs="Times New Roman"/>
                <w:szCs w:val="26"/>
              </w:rPr>
            </w:pPr>
          </w:p>
        </w:tc>
      </w:tr>
      <w:tr w:rsidR="003E2507" w:rsidRPr="008437B7" w:rsidTr="00940F4F">
        <w:tc>
          <w:tcPr>
            <w:tcW w:w="1702" w:type="dxa"/>
          </w:tcPr>
          <w:p w:rsidR="003E2507" w:rsidRPr="00C205D6" w:rsidRDefault="003E2507" w:rsidP="00C205D6">
            <w:pPr>
              <w:spacing w:before="60" w:after="60" w:line="240" w:lineRule="auto"/>
              <w:rPr>
                <w:rFonts w:cs="Times New Roman"/>
                <w:szCs w:val="26"/>
              </w:rPr>
            </w:pPr>
            <w:r w:rsidRPr="00C205D6">
              <w:rPr>
                <w:rFonts w:cs="Times New Roman"/>
                <w:szCs w:val="26"/>
              </w:rPr>
              <w:t xml:space="preserve">2. </w:t>
            </w:r>
            <w:proofErr w:type="spellStart"/>
            <w:r w:rsidRPr="00C205D6">
              <w:rPr>
                <w:rFonts w:eastAsia="Times New Roman" w:cs="Times New Roman"/>
                <w:bCs/>
                <w:szCs w:val="26"/>
              </w:rPr>
              <w:t>Sửa</w:t>
            </w:r>
            <w:proofErr w:type="spellEnd"/>
            <w:r w:rsidRPr="00C205D6">
              <w:rPr>
                <w:rFonts w:eastAsia="Times New Roman" w:cs="Times New Roman"/>
                <w:bCs/>
                <w:szCs w:val="26"/>
              </w:rPr>
              <w:t xml:space="preserve"> </w:t>
            </w:r>
            <w:proofErr w:type="spellStart"/>
            <w:r w:rsidRPr="00C205D6">
              <w:rPr>
                <w:rFonts w:eastAsia="Times New Roman" w:cs="Times New Roman"/>
                <w:bCs/>
                <w:szCs w:val="26"/>
              </w:rPr>
              <w:t>đổi</w:t>
            </w:r>
            <w:proofErr w:type="spellEnd"/>
            <w:r w:rsidRPr="00C205D6">
              <w:rPr>
                <w:rFonts w:eastAsia="Times New Roman" w:cs="Times New Roman"/>
                <w:bCs/>
                <w:szCs w:val="26"/>
              </w:rPr>
              <w:t xml:space="preserve">, </w:t>
            </w:r>
            <w:proofErr w:type="spellStart"/>
            <w:r w:rsidRPr="00C205D6">
              <w:rPr>
                <w:rFonts w:eastAsia="Times New Roman" w:cs="Times New Roman"/>
                <w:bCs/>
                <w:szCs w:val="26"/>
              </w:rPr>
              <w:t>bổ</w:t>
            </w:r>
            <w:proofErr w:type="spellEnd"/>
            <w:r w:rsidRPr="00C205D6">
              <w:rPr>
                <w:rFonts w:eastAsia="Times New Roman" w:cs="Times New Roman"/>
                <w:bCs/>
                <w:szCs w:val="26"/>
              </w:rPr>
              <w:t xml:space="preserve"> sung </w:t>
            </w:r>
            <w:proofErr w:type="spellStart"/>
            <w:r w:rsidRPr="00C205D6">
              <w:rPr>
                <w:rFonts w:eastAsia="Times New Roman" w:cs="Times New Roman"/>
                <w:bCs/>
                <w:szCs w:val="26"/>
              </w:rPr>
              <w:t>điểm</w:t>
            </w:r>
            <w:proofErr w:type="spellEnd"/>
            <w:r w:rsidRPr="00C205D6">
              <w:rPr>
                <w:rFonts w:eastAsia="Times New Roman" w:cs="Times New Roman"/>
                <w:bCs/>
                <w:szCs w:val="26"/>
              </w:rPr>
              <w:t xml:space="preserve"> c</w:t>
            </w:r>
            <w:r w:rsidR="00533068" w:rsidRPr="00C205D6">
              <w:rPr>
                <w:rFonts w:eastAsia="Times New Roman" w:cs="Times New Roman"/>
                <w:bCs/>
                <w:szCs w:val="26"/>
              </w:rPr>
              <w:t xml:space="preserve"> </w:t>
            </w:r>
            <w:proofErr w:type="spellStart"/>
            <w:r w:rsidRPr="00C205D6">
              <w:rPr>
                <w:rFonts w:eastAsia="Times New Roman" w:cs="Times New Roman"/>
                <w:bCs/>
                <w:szCs w:val="26"/>
              </w:rPr>
              <w:t>mục</w:t>
            </w:r>
            <w:proofErr w:type="spellEnd"/>
            <w:r w:rsidRPr="00C205D6">
              <w:rPr>
                <w:rFonts w:eastAsia="Times New Roman" w:cs="Times New Roman"/>
                <w:bCs/>
                <w:szCs w:val="26"/>
              </w:rPr>
              <w:t xml:space="preserve"> 2 </w:t>
            </w:r>
            <w:proofErr w:type="spellStart"/>
            <w:r w:rsidRPr="00C205D6">
              <w:rPr>
                <w:rFonts w:eastAsia="Times New Roman" w:cs="Times New Roman"/>
                <w:bCs/>
                <w:szCs w:val="26"/>
              </w:rPr>
              <w:t>phần</w:t>
            </w:r>
            <w:proofErr w:type="spellEnd"/>
            <w:r w:rsidRPr="00C205D6">
              <w:rPr>
                <w:rFonts w:eastAsia="Times New Roman" w:cs="Times New Roman"/>
                <w:bCs/>
                <w:szCs w:val="26"/>
              </w:rPr>
              <w:t xml:space="preserve"> I </w:t>
            </w:r>
            <w:proofErr w:type="spellStart"/>
            <w:r w:rsidRPr="00C205D6">
              <w:rPr>
                <w:rFonts w:eastAsia="Times New Roman" w:cs="Times New Roman"/>
                <w:bCs/>
                <w:szCs w:val="26"/>
              </w:rPr>
              <w:t>Điều</w:t>
            </w:r>
            <w:proofErr w:type="spellEnd"/>
            <w:r w:rsidRPr="00C205D6">
              <w:rPr>
                <w:rFonts w:eastAsia="Times New Roman" w:cs="Times New Roman"/>
                <w:bCs/>
                <w:szCs w:val="26"/>
              </w:rPr>
              <w:t xml:space="preserve"> 1</w:t>
            </w:r>
          </w:p>
        </w:tc>
        <w:tc>
          <w:tcPr>
            <w:tcW w:w="4536" w:type="dxa"/>
          </w:tcPr>
          <w:p w:rsidR="00021C74" w:rsidRPr="00C205D6" w:rsidRDefault="00021C74" w:rsidP="00C205D6">
            <w:pPr>
              <w:pStyle w:val="NormalWeb"/>
              <w:shd w:val="clear" w:color="auto" w:fill="FFFFFF"/>
              <w:spacing w:before="60" w:beforeAutospacing="0" w:after="60" w:afterAutospacing="0"/>
              <w:jc w:val="both"/>
              <w:rPr>
                <w:sz w:val="26"/>
                <w:szCs w:val="26"/>
              </w:rPr>
            </w:pPr>
            <w:bookmarkStart w:id="0" w:name="diem_c_2_1"/>
            <w:r w:rsidRPr="00C205D6">
              <w:rPr>
                <w:sz w:val="26"/>
                <w:szCs w:val="26"/>
              </w:rPr>
              <w:t xml:space="preserve">c) </w:t>
            </w:r>
            <w:proofErr w:type="spellStart"/>
            <w:r w:rsidRPr="00C205D6">
              <w:rPr>
                <w:sz w:val="26"/>
                <w:szCs w:val="26"/>
              </w:rPr>
              <w:t>Đạt</w:t>
            </w:r>
            <w:proofErr w:type="spellEnd"/>
            <w:r w:rsidRPr="00C205D6">
              <w:rPr>
                <w:sz w:val="26"/>
                <w:szCs w:val="26"/>
              </w:rPr>
              <w:t xml:space="preserve"> 100% </w:t>
            </w:r>
            <w:proofErr w:type="spellStart"/>
            <w:r w:rsidRPr="00C205D6">
              <w:rPr>
                <w:sz w:val="26"/>
                <w:szCs w:val="26"/>
              </w:rPr>
              <w:t>thôn</w:t>
            </w:r>
            <w:proofErr w:type="spellEnd"/>
            <w:r w:rsidRPr="00C205D6">
              <w:rPr>
                <w:sz w:val="26"/>
                <w:szCs w:val="26"/>
              </w:rPr>
              <w:t xml:space="preserve">, </w:t>
            </w:r>
            <w:proofErr w:type="spellStart"/>
            <w:r w:rsidRPr="00C205D6">
              <w:rPr>
                <w:sz w:val="26"/>
                <w:szCs w:val="26"/>
              </w:rPr>
              <w:t>bản</w:t>
            </w:r>
            <w:proofErr w:type="spellEnd"/>
            <w:r w:rsidRPr="00C205D6">
              <w:rPr>
                <w:sz w:val="26"/>
                <w:szCs w:val="26"/>
              </w:rPr>
              <w:t xml:space="preserve">, </w:t>
            </w:r>
            <w:proofErr w:type="spellStart"/>
            <w:r w:rsidRPr="00C205D6">
              <w:rPr>
                <w:sz w:val="26"/>
                <w:szCs w:val="26"/>
              </w:rPr>
              <w:t>làng</w:t>
            </w:r>
            <w:proofErr w:type="spellEnd"/>
            <w:r w:rsidRPr="00C205D6">
              <w:rPr>
                <w:sz w:val="26"/>
                <w:szCs w:val="26"/>
              </w:rPr>
              <w:t xml:space="preserve">, </w:t>
            </w:r>
            <w:proofErr w:type="spellStart"/>
            <w:r w:rsidRPr="00C205D6">
              <w:rPr>
                <w:sz w:val="26"/>
                <w:szCs w:val="26"/>
              </w:rPr>
              <w:t>ấp</w:t>
            </w:r>
            <w:proofErr w:type="spellEnd"/>
            <w:r w:rsidRPr="00C205D6">
              <w:rPr>
                <w:sz w:val="26"/>
                <w:szCs w:val="26"/>
              </w:rPr>
              <w:t xml:space="preserve">, </w:t>
            </w:r>
            <w:proofErr w:type="spellStart"/>
            <w:r w:rsidRPr="00C205D6">
              <w:rPr>
                <w:sz w:val="26"/>
                <w:szCs w:val="26"/>
              </w:rPr>
              <w:t>phum</w:t>
            </w:r>
            <w:proofErr w:type="spellEnd"/>
            <w:r w:rsidRPr="00C205D6">
              <w:rPr>
                <w:sz w:val="26"/>
                <w:szCs w:val="26"/>
              </w:rPr>
              <w:t xml:space="preserve">, </w:t>
            </w:r>
            <w:proofErr w:type="spellStart"/>
            <w:r w:rsidRPr="00C205D6">
              <w:rPr>
                <w:sz w:val="26"/>
                <w:szCs w:val="26"/>
              </w:rPr>
              <w:t>sóc</w:t>
            </w:r>
            <w:proofErr w:type="spellEnd"/>
            <w:r w:rsidRPr="00C205D6">
              <w:rPr>
                <w:sz w:val="26"/>
                <w:szCs w:val="26"/>
              </w:rPr>
              <w:t xml:space="preserve">, </w:t>
            </w:r>
            <w:proofErr w:type="spellStart"/>
            <w:r w:rsidRPr="00C205D6">
              <w:rPr>
                <w:sz w:val="26"/>
                <w:szCs w:val="26"/>
              </w:rPr>
              <w:t>buôn</w:t>
            </w:r>
            <w:proofErr w:type="spellEnd"/>
            <w:r w:rsidRPr="00C205D6">
              <w:rPr>
                <w:sz w:val="26"/>
                <w:szCs w:val="26"/>
              </w:rPr>
              <w:t xml:space="preserve">, bon, </w:t>
            </w:r>
            <w:proofErr w:type="spellStart"/>
            <w:r w:rsidRPr="00C205D6">
              <w:rPr>
                <w:sz w:val="26"/>
                <w:szCs w:val="26"/>
              </w:rPr>
              <w:t>đảo</w:t>
            </w:r>
            <w:proofErr w:type="spellEnd"/>
            <w:r w:rsidRPr="00C205D6">
              <w:rPr>
                <w:sz w:val="26"/>
                <w:szCs w:val="26"/>
              </w:rPr>
              <w:t xml:space="preserve"> </w:t>
            </w:r>
            <w:proofErr w:type="spellStart"/>
            <w:r w:rsidRPr="00C205D6">
              <w:rPr>
                <w:sz w:val="26"/>
                <w:szCs w:val="26"/>
              </w:rPr>
              <w:t>có</w:t>
            </w:r>
            <w:proofErr w:type="spellEnd"/>
            <w:r w:rsidRPr="00C205D6">
              <w:rPr>
                <w:sz w:val="26"/>
                <w:szCs w:val="26"/>
              </w:rPr>
              <w:t xml:space="preserve"> </w:t>
            </w:r>
            <w:proofErr w:type="spellStart"/>
            <w:r w:rsidRPr="00C205D6">
              <w:rPr>
                <w:sz w:val="26"/>
                <w:szCs w:val="26"/>
              </w:rPr>
              <w:t>hộ</w:t>
            </w:r>
            <w:proofErr w:type="spellEnd"/>
            <w:r w:rsidRPr="00C205D6">
              <w:rPr>
                <w:sz w:val="26"/>
                <w:szCs w:val="26"/>
              </w:rPr>
              <w:t xml:space="preserve"> </w:t>
            </w:r>
            <w:proofErr w:type="spellStart"/>
            <w:r w:rsidRPr="00C205D6">
              <w:rPr>
                <w:sz w:val="26"/>
                <w:szCs w:val="26"/>
              </w:rPr>
              <w:t>dân</w:t>
            </w:r>
            <w:proofErr w:type="spellEnd"/>
            <w:r w:rsidRPr="00C205D6">
              <w:rPr>
                <w:sz w:val="26"/>
                <w:szCs w:val="26"/>
              </w:rPr>
              <w:t xml:space="preserve"> </w:t>
            </w:r>
            <w:proofErr w:type="spellStart"/>
            <w:r w:rsidRPr="00C205D6">
              <w:rPr>
                <w:sz w:val="26"/>
                <w:szCs w:val="26"/>
              </w:rPr>
              <w:t>sinh</w:t>
            </w:r>
            <w:proofErr w:type="spellEnd"/>
            <w:r w:rsidRPr="00C205D6">
              <w:rPr>
                <w:sz w:val="26"/>
                <w:szCs w:val="26"/>
              </w:rPr>
              <w:t xml:space="preserve"> </w:t>
            </w:r>
            <w:proofErr w:type="spellStart"/>
            <w:r w:rsidRPr="00C205D6">
              <w:rPr>
                <w:sz w:val="26"/>
                <w:szCs w:val="26"/>
              </w:rPr>
              <w:t>sống</w:t>
            </w:r>
            <w:proofErr w:type="spellEnd"/>
            <w:r w:rsidRPr="00C205D6">
              <w:rPr>
                <w:sz w:val="26"/>
                <w:szCs w:val="26"/>
              </w:rPr>
              <w:t xml:space="preserve"> (</w:t>
            </w:r>
            <w:proofErr w:type="spellStart"/>
            <w:r w:rsidRPr="00C205D6">
              <w:rPr>
                <w:sz w:val="26"/>
                <w:szCs w:val="26"/>
              </w:rPr>
              <w:t>gọi</w:t>
            </w:r>
            <w:proofErr w:type="spellEnd"/>
            <w:r w:rsidRPr="00C205D6">
              <w:rPr>
                <w:sz w:val="26"/>
                <w:szCs w:val="26"/>
              </w:rPr>
              <w:t xml:space="preserve"> </w:t>
            </w:r>
            <w:proofErr w:type="spellStart"/>
            <w:r w:rsidRPr="00C205D6">
              <w:rPr>
                <w:sz w:val="26"/>
                <w:szCs w:val="26"/>
              </w:rPr>
              <w:t>chung</w:t>
            </w:r>
            <w:proofErr w:type="spellEnd"/>
            <w:r w:rsidRPr="00C205D6">
              <w:rPr>
                <w:sz w:val="26"/>
                <w:szCs w:val="26"/>
              </w:rPr>
              <w:t xml:space="preserve"> </w:t>
            </w:r>
            <w:proofErr w:type="spellStart"/>
            <w:r w:rsidRPr="00C205D6">
              <w:rPr>
                <w:sz w:val="26"/>
                <w:szCs w:val="26"/>
              </w:rPr>
              <w:t>là</w:t>
            </w:r>
            <w:proofErr w:type="spellEnd"/>
            <w:r w:rsidRPr="00C205D6">
              <w:rPr>
                <w:sz w:val="26"/>
                <w:szCs w:val="26"/>
              </w:rPr>
              <w:t xml:space="preserve"> </w:t>
            </w:r>
            <w:proofErr w:type="spellStart"/>
            <w:r w:rsidRPr="00C205D6">
              <w:rPr>
                <w:sz w:val="26"/>
                <w:szCs w:val="26"/>
              </w:rPr>
              <w:t>thôn</w:t>
            </w:r>
            <w:proofErr w:type="spellEnd"/>
            <w:r w:rsidRPr="00C205D6">
              <w:rPr>
                <w:sz w:val="26"/>
                <w:szCs w:val="26"/>
              </w:rPr>
              <w:t xml:space="preserve">) </w:t>
            </w:r>
            <w:proofErr w:type="spellStart"/>
            <w:r w:rsidRPr="00C205D6">
              <w:rPr>
                <w:sz w:val="26"/>
                <w:szCs w:val="26"/>
              </w:rPr>
              <w:t>đã</w:t>
            </w:r>
            <w:proofErr w:type="spellEnd"/>
            <w:r w:rsidRPr="00C205D6">
              <w:rPr>
                <w:sz w:val="26"/>
                <w:szCs w:val="26"/>
              </w:rPr>
              <w:t xml:space="preserve"> </w:t>
            </w:r>
            <w:proofErr w:type="spellStart"/>
            <w:r w:rsidRPr="00C205D6">
              <w:rPr>
                <w:sz w:val="26"/>
                <w:szCs w:val="26"/>
              </w:rPr>
              <w:t>có</w:t>
            </w:r>
            <w:proofErr w:type="spellEnd"/>
            <w:r w:rsidRPr="00C205D6">
              <w:rPr>
                <w:sz w:val="26"/>
                <w:szCs w:val="26"/>
              </w:rPr>
              <w:t xml:space="preserve"> </w:t>
            </w:r>
            <w:proofErr w:type="spellStart"/>
            <w:r w:rsidRPr="00C205D6">
              <w:rPr>
                <w:sz w:val="26"/>
                <w:szCs w:val="26"/>
              </w:rPr>
              <w:t>điện</w:t>
            </w:r>
            <w:proofErr w:type="spellEnd"/>
            <w:r w:rsidRPr="00C205D6">
              <w:rPr>
                <w:sz w:val="26"/>
                <w:szCs w:val="26"/>
              </w:rPr>
              <w:t xml:space="preserve"> </w:t>
            </w:r>
            <w:proofErr w:type="spellStart"/>
            <w:r w:rsidRPr="00C205D6">
              <w:rPr>
                <w:sz w:val="26"/>
                <w:szCs w:val="26"/>
              </w:rPr>
              <w:t>thuộc</w:t>
            </w:r>
            <w:proofErr w:type="spellEnd"/>
            <w:r w:rsidRPr="00C205D6">
              <w:rPr>
                <w:sz w:val="26"/>
                <w:szCs w:val="26"/>
              </w:rPr>
              <w:t xml:space="preserve"> </w:t>
            </w:r>
            <w:proofErr w:type="spellStart"/>
            <w:r w:rsidRPr="002C4E97">
              <w:rPr>
                <w:color w:val="FF0000"/>
                <w:sz w:val="26"/>
                <w:szCs w:val="26"/>
              </w:rPr>
              <w:t>vùng</w:t>
            </w:r>
            <w:proofErr w:type="spellEnd"/>
            <w:r w:rsidRPr="002C4E97">
              <w:rPr>
                <w:color w:val="FF0000"/>
                <w:sz w:val="26"/>
                <w:szCs w:val="26"/>
              </w:rPr>
              <w:t xml:space="preserve"> </w:t>
            </w:r>
            <w:proofErr w:type="spellStart"/>
            <w:r w:rsidRPr="002C4E97">
              <w:rPr>
                <w:color w:val="FF0000"/>
                <w:sz w:val="26"/>
                <w:szCs w:val="26"/>
              </w:rPr>
              <w:t>sâu</w:t>
            </w:r>
            <w:proofErr w:type="spellEnd"/>
            <w:r w:rsidRPr="002C4E97">
              <w:rPr>
                <w:color w:val="FF0000"/>
                <w:sz w:val="26"/>
                <w:szCs w:val="26"/>
              </w:rPr>
              <w:t xml:space="preserve">, </w:t>
            </w:r>
            <w:proofErr w:type="spellStart"/>
            <w:r w:rsidRPr="002C4E97">
              <w:rPr>
                <w:color w:val="FF0000"/>
                <w:sz w:val="26"/>
                <w:szCs w:val="26"/>
              </w:rPr>
              <w:t>vùng</w:t>
            </w:r>
            <w:proofErr w:type="spellEnd"/>
            <w:r w:rsidRPr="002C4E97">
              <w:rPr>
                <w:color w:val="FF0000"/>
                <w:sz w:val="26"/>
                <w:szCs w:val="26"/>
              </w:rPr>
              <w:t xml:space="preserve"> xa, </w:t>
            </w:r>
            <w:proofErr w:type="spellStart"/>
            <w:r w:rsidRPr="002C4E97">
              <w:rPr>
                <w:color w:val="FF0000"/>
                <w:sz w:val="26"/>
                <w:szCs w:val="26"/>
              </w:rPr>
              <w:t>biên</w:t>
            </w:r>
            <w:proofErr w:type="spellEnd"/>
            <w:r w:rsidRPr="002C4E97">
              <w:rPr>
                <w:color w:val="FF0000"/>
                <w:sz w:val="26"/>
                <w:szCs w:val="26"/>
              </w:rPr>
              <w:t xml:space="preserve"> </w:t>
            </w:r>
            <w:proofErr w:type="spellStart"/>
            <w:r w:rsidRPr="002C4E97">
              <w:rPr>
                <w:color w:val="FF0000"/>
                <w:sz w:val="26"/>
                <w:szCs w:val="26"/>
              </w:rPr>
              <w:t>giới</w:t>
            </w:r>
            <w:proofErr w:type="spellEnd"/>
            <w:r w:rsidRPr="002C4E97">
              <w:rPr>
                <w:color w:val="FF0000"/>
                <w:sz w:val="26"/>
                <w:szCs w:val="26"/>
              </w:rPr>
              <w:t xml:space="preserve">, </w:t>
            </w:r>
            <w:proofErr w:type="spellStart"/>
            <w:r w:rsidRPr="002C4E97">
              <w:rPr>
                <w:color w:val="FF0000"/>
                <w:sz w:val="26"/>
                <w:szCs w:val="26"/>
              </w:rPr>
              <w:t>hải</w:t>
            </w:r>
            <w:proofErr w:type="spellEnd"/>
            <w:r w:rsidRPr="002C4E97">
              <w:rPr>
                <w:color w:val="FF0000"/>
                <w:sz w:val="26"/>
                <w:szCs w:val="26"/>
              </w:rPr>
              <w:t xml:space="preserve"> </w:t>
            </w:r>
            <w:proofErr w:type="spellStart"/>
            <w:r w:rsidRPr="002C4E97">
              <w:rPr>
                <w:color w:val="FF0000"/>
                <w:sz w:val="26"/>
                <w:szCs w:val="26"/>
              </w:rPr>
              <w:t>đảo</w:t>
            </w:r>
            <w:proofErr w:type="spellEnd"/>
            <w:r w:rsidRPr="002C4E97">
              <w:rPr>
                <w:color w:val="FF0000"/>
                <w:sz w:val="26"/>
                <w:szCs w:val="26"/>
              </w:rPr>
              <w:t xml:space="preserve">, </w:t>
            </w:r>
            <w:proofErr w:type="spellStart"/>
            <w:r w:rsidRPr="002C4E97">
              <w:rPr>
                <w:color w:val="FF0000"/>
                <w:sz w:val="26"/>
                <w:szCs w:val="26"/>
              </w:rPr>
              <w:t>xã</w:t>
            </w:r>
            <w:proofErr w:type="spellEnd"/>
            <w:r w:rsidRPr="002C4E97">
              <w:rPr>
                <w:color w:val="FF0000"/>
                <w:sz w:val="26"/>
                <w:szCs w:val="26"/>
              </w:rPr>
              <w:t xml:space="preserve"> </w:t>
            </w:r>
            <w:proofErr w:type="spellStart"/>
            <w:r w:rsidRPr="002C4E97">
              <w:rPr>
                <w:color w:val="FF0000"/>
                <w:sz w:val="26"/>
                <w:szCs w:val="26"/>
              </w:rPr>
              <w:t>có</w:t>
            </w:r>
            <w:proofErr w:type="spellEnd"/>
            <w:r w:rsidRPr="002C4E97">
              <w:rPr>
                <w:color w:val="FF0000"/>
                <w:sz w:val="26"/>
                <w:szCs w:val="26"/>
              </w:rPr>
              <w:t xml:space="preserve"> </w:t>
            </w:r>
            <w:proofErr w:type="spellStart"/>
            <w:r w:rsidRPr="002C4E97">
              <w:rPr>
                <w:color w:val="FF0000"/>
                <w:sz w:val="26"/>
                <w:szCs w:val="26"/>
              </w:rPr>
              <w:t>điều</w:t>
            </w:r>
            <w:proofErr w:type="spellEnd"/>
            <w:r w:rsidRPr="002C4E97">
              <w:rPr>
                <w:color w:val="FF0000"/>
                <w:sz w:val="26"/>
                <w:szCs w:val="26"/>
              </w:rPr>
              <w:t xml:space="preserve"> </w:t>
            </w:r>
            <w:proofErr w:type="spellStart"/>
            <w:r w:rsidRPr="002C4E97">
              <w:rPr>
                <w:color w:val="FF0000"/>
                <w:sz w:val="26"/>
                <w:szCs w:val="26"/>
              </w:rPr>
              <w:t>kiện</w:t>
            </w:r>
            <w:proofErr w:type="spellEnd"/>
            <w:r w:rsidRPr="002C4E97">
              <w:rPr>
                <w:color w:val="FF0000"/>
                <w:sz w:val="26"/>
                <w:szCs w:val="26"/>
              </w:rPr>
              <w:t xml:space="preserve"> </w:t>
            </w:r>
            <w:proofErr w:type="spellStart"/>
            <w:r w:rsidRPr="002C4E97">
              <w:rPr>
                <w:color w:val="FF0000"/>
                <w:sz w:val="26"/>
                <w:szCs w:val="26"/>
              </w:rPr>
              <w:t>kinh</w:t>
            </w:r>
            <w:proofErr w:type="spellEnd"/>
            <w:r w:rsidRPr="002C4E97">
              <w:rPr>
                <w:color w:val="FF0000"/>
                <w:sz w:val="26"/>
                <w:szCs w:val="26"/>
              </w:rPr>
              <w:t xml:space="preserve"> </w:t>
            </w:r>
            <w:proofErr w:type="spellStart"/>
            <w:r w:rsidRPr="002C4E97">
              <w:rPr>
                <w:color w:val="FF0000"/>
                <w:sz w:val="26"/>
                <w:szCs w:val="26"/>
              </w:rPr>
              <w:t>tế</w:t>
            </w:r>
            <w:proofErr w:type="spellEnd"/>
            <w:r w:rsidRPr="002C4E97">
              <w:rPr>
                <w:color w:val="FF0000"/>
                <w:sz w:val="26"/>
                <w:szCs w:val="26"/>
              </w:rPr>
              <w:t xml:space="preserve"> - </w:t>
            </w:r>
            <w:proofErr w:type="spellStart"/>
            <w:r w:rsidRPr="002C4E97">
              <w:rPr>
                <w:color w:val="FF0000"/>
                <w:sz w:val="26"/>
                <w:szCs w:val="26"/>
              </w:rPr>
              <w:t>xã</w:t>
            </w:r>
            <w:proofErr w:type="spellEnd"/>
            <w:r w:rsidRPr="002C4E97">
              <w:rPr>
                <w:color w:val="FF0000"/>
                <w:sz w:val="26"/>
                <w:szCs w:val="26"/>
              </w:rPr>
              <w:t xml:space="preserve"> </w:t>
            </w:r>
            <w:proofErr w:type="spellStart"/>
            <w:r w:rsidRPr="002C4E97">
              <w:rPr>
                <w:color w:val="FF0000"/>
                <w:sz w:val="26"/>
                <w:szCs w:val="26"/>
              </w:rPr>
              <w:t>hội</w:t>
            </w:r>
            <w:proofErr w:type="spellEnd"/>
            <w:r w:rsidRPr="002C4E97">
              <w:rPr>
                <w:color w:val="FF0000"/>
                <w:sz w:val="26"/>
                <w:szCs w:val="26"/>
              </w:rPr>
              <w:t xml:space="preserve"> </w:t>
            </w:r>
            <w:proofErr w:type="spellStart"/>
            <w:r w:rsidRPr="002C4E97">
              <w:rPr>
                <w:color w:val="FF0000"/>
                <w:sz w:val="26"/>
                <w:szCs w:val="26"/>
              </w:rPr>
              <w:t>đặc</w:t>
            </w:r>
            <w:proofErr w:type="spellEnd"/>
            <w:r w:rsidRPr="002C4E97">
              <w:rPr>
                <w:color w:val="FF0000"/>
                <w:sz w:val="26"/>
                <w:szCs w:val="26"/>
              </w:rPr>
              <w:t xml:space="preserve"> </w:t>
            </w:r>
            <w:proofErr w:type="spellStart"/>
            <w:r w:rsidRPr="002C4E97">
              <w:rPr>
                <w:color w:val="FF0000"/>
                <w:sz w:val="26"/>
                <w:szCs w:val="26"/>
              </w:rPr>
              <w:t>biệt</w:t>
            </w:r>
            <w:proofErr w:type="spellEnd"/>
            <w:r w:rsidRPr="002C4E97">
              <w:rPr>
                <w:color w:val="FF0000"/>
                <w:sz w:val="26"/>
                <w:szCs w:val="26"/>
              </w:rPr>
              <w:t xml:space="preserve"> </w:t>
            </w:r>
            <w:proofErr w:type="spellStart"/>
            <w:r w:rsidRPr="002C4E97">
              <w:rPr>
                <w:color w:val="FF0000"/>
                <w:sz w:val="26"/>
                <w:szCs w:val="26"/>
              </w:rPr>
              <w:t>khó</w:t>
            </w:r>
            <w:proofErr w:type="spellEnd"/>
            <w:r w:rsidRPr="002C4E97">
              <w:rPr>
                <w:color w:val="FF0000"/>
                <w:sz w:val="26"/>
                <w:szCs w:val="26"/>
              </w:rPr>
              <w:t xml:space="preserve"> </w:t>
            </w:r>
            <w:proofErr w:type="spellStart"/>
            <w:r w:rsidRPr="002C4E97">
              <w:rPr>
                <w:color w:val="FF0000"/>
                <w:sz w:val="26"/>
                <w:szCs w:val="26"/>
              </w:rPr>
              <w:t>khăn</w:t>
            </w:r>
            <w:proofErr w:type="spellEnd"/>
            <w:r w:rsidRPr="002C4E97">
              <w:rPr>
                <w:color w:val="FF0000"/>
                <w:sz w:val="26"/>
                <w:szCs w:val="26"/>
              </w:rPr>
              <w:t xml:space="preserve"> </w:t>
            </w:r>
            <w:proofErr w:type="spellStart"/>
            <w:r w:rsidRPr="002C4E97">
              <w:rPr>
                <w:color w:val="FF0000"/>
                <w:sz w:val="26"/>
                <w:szCs w:val="26"/>
              </w:rPr>
              <w:t>và</w:t>
            </w:r>
            <w:proofErr w:type="spellEnd"/>
            <w:r w:rsidRPr="002C4E97">
              <w:rPr>
                <w:color w:val="FF0000"/>
                <w:sz w:val="26"/>
                <w:szCs w:val="26"/>
              </w:rPr>
              <w:t xml:space="preserve"> </w:t>
            </w:r>
            <w:proofErr w:type="spellStart"/>
            <w:r w:rsidRPr="002C4E97">
              <w:rPr>
                <w:color w:val="FF0000"/>
                <w:sz w:val="26"/>
                <w:szCs w:val="26"/>
              </w:rPr>
              <w:t>các</w:t>
            </w:r>
            <w:proofErr w:type="spellEnd"/>
            <w:r w:rsidRPr="002C4E97">
              <w:rPr>
                <w:color w:val="FF0000"/>
                <w:sz w:val="26"/>
                <w:szCs w:val="26"/>
              </w:rPr>
              <w:t xml:space="preserve"> </w:t>
            </w:r>
            <w:proofErr w:type="spellStart"/>
            <w:r w:rsidRPr="002C4E97">
              <w:rPr>
                <w:color w:val="FF0000"/>
                <w:sz w:val="26"/>
                <w:szCs w:val="26"/>
              </w:rPr>
              <w:t>khu</w:t>
            </w:r>
            <w:proofErr w:type="spellEnd"/>
            <w:r w:rsidRPr="002C4E97">
              <w:rPr>
                <w:color w:val="FF0000"/>
                <w:sz w:val="26"/>
                <w:szCs w:val="26"/>
              </w:rPr>
              <w:t xml:space="preserve"> </w:t>
            </w:r>
            <w:proofErr w:type="spellStart"/>
            <w:r w:rsidRPr="002C4E97">
              <w:rPr>
                <w:color w:val="FF0000"/>
                <w:sz w:val="26"/>
                <w:szCs w:val="26"/>
              </w:rPr>
              <w:t>vực</w:t>
            </w:r>
            <w:proofErr w:type="spellEnd"/>
            <w:r w:rsidRPr="002C4E97">
              <w:rPr>
                <w:color w:val="FF0000"/>
                <w:sz w:val="26"/>
                <w:szCs w:val="26"/>
              </w:rPr>
              <w:t xml:space="preserve"> </w:t>
            </w:r>
            <w:proofErr w:type="spellStart"/>
            <w:r w:rsidRPr="002C4E97">
              <w:rPr>
                <w:color w:val="FF0000"/>
                <w:sz w:val="26"/>
                <w:szCs w:val="26"/>
              </w:rPr>
              <w:t>mà</w:t>
            </w:r>
            <w:proofErr w:type="spellEnd"/>
            <w:r w:rsidRPr="002C4E97">
              <w:rPr>
                <w:color w:val="FF0000"/>
                <w:sz w:val="26"/>
                <w:szCs w:val="26"/>
              </w:rPr>
              <w:t xml:space="preserve"> </w:t>
            </w:r>
            <w:proofErr w:type="spellStart"/>
            <w:r w:rsidRPr="002C4E97">
              <w:rPr>
                <w:color w:val="FF0000"/>
                <w:sz w:val="26"/>
                <w:szCs w:val="26"/>
              </w:rPr>
              <w:t>doanh</w:t>
            </w:r>
            <w:proofErr w:type="spellEnd"/>
            <w:r w:rsidRPr="002C4E97">
              <w:rPr>
                <w:color w:val="FF0000"/>
                <w:sz w:val="26"/>
                <w:szCs w:val="26"/>
              </w:rPr>
              <w:t xml:space="preserve"> </w:t>
            </w:r>
            <w:proofErr w:type="spellStart"/>
            <w:r w:rsidRPr="002C4E97">
              <w:rPr>
                <w:color w:val="FF0000"/>
                <w:sz w:val="26"/>
                <w:szCs w:val="26"/>
              </w:rPr>
              <w:t>nghiệp</w:t>
            </w:r>
            <w:proofErr w:type="spellEnd"/>
            <w:r w:rsidRPr="002C4E97">
              <w:rPr>
                <w:color w:val="FF0000"/>
                <w:sz w:val="26"/>
                <w:szCs w:val="26"/>
              </w:rPr>
              <w:t xml:space="preserve"> </w:t>
            </w:r>
            <w:proofErr w:type="spellStart"/>
            <w:r w:rsidRPr="002C4E97">
              <w:rPr>
                <w:color w:val="FF0000"/>
                <w:sz w:val="26"/>
                <w:szCs w:val="26"/>
              </w:rPr>
              <w:t>không</w:t>
            </w:r>
            <w:proofErr w:type="spellEnd"/>
            <w:r w:rsidRPr="002C4E97">
              <w:rPr>
                <w:color w:val="FF0000"/>
                <w:sz w:val="26"/>
                <w:szCs w:val="26"/>
              </w:rPr>
              <w:t xml:space="preserve"> </w:t>
            </w:r>
            <w:proofErr w:type="spellStart"/>
            <w:r w:rsidRPr="002C4E97">
              <w:rPr>
                <w:color w:val="FF0000"/>
                <w:sz w:val="26"/>
                <w:szCs w:val="26"/>
              </w:rPr>
              <w:t>có</w:t>
            </w:r>
            <w:proofErr w:type="spellEnd"/>
            <w:r w:rsidRPr="002C4E97">
              <w:rPr>
                <w:color w:val="FF0000"/>
                <w:sz w:val="26"/>
                <w:szCs w:val="26"/>
              </w:rPr>
              <w:t xml:space="preserve"> </w:t>
            </w:r>
            <w:proofErr w:type="spellStart"/>
            <w:r w:rsidRPr="002C4E97">
              <w:rPr>
                <w:color w:val="FF0000"/>
                <w:sz w:val="26"/>
                <w:szCs w:val="26"/>
              </w:rPr>
              <w:t>khả</w:t>
            </w:r>
            <w:proofErr w:type="spellEnd"/>
            <w:r w:rsidRPr="002C4E97">
              <w:rPr>
                <w:color w:val="FF0000"/>
                <w:sz w:val="26"/>
                <w:szCs w:val="26"/>
              </w:rPr>
              <w:t xml:space="preserve"> </w:t>
            </w:r>
            <w:proofErr w:type="spellStart"/>
            <w:r w:rsidRPr="002C4E97">
              <w:rPr>
                <w:color w:val="FF0000"/>
                <w:sz w:val="26"/>
                <w:szCs w:val="26"/>
              </w:rPr>
              <w:t>năng</w:t>
            </w:r>
            <w:proofErr w:type="spellEnd"/>
            <w:r w:rsidRPr="002C4E97">
              <w:rPr>
                <w:color w:val="FF0000"/>
                <w:sz w:val="26"/>
                <w:szCs w:val="26"/>
              </w:rPr>
              <w:t xml:space="preserve"> </w:t>
            </w:r>
            <w:proofErr w:type="spellStart"/>
            <w:r w:rsidRPr="002C4E97">
              <w:rPr>
                <w:color w:val="FF0000"/>
                <w:sz w:val="26"/>
                <w:szCs w:val="26"/>
              </w:rPr>
              <w:t>kinh</w:t>
            </w:r>
            <w:proofErr w:type="spellEnd"/>
            <w:r w:rsidRPr="002C4E97">
              <w:rPr>
                <w:color w:val="FF0000"/>
                <w:sz w:val="26"/>
                <w:szCs w:val="26"/>
              </w:rPr>
              <w:t xml:space="preserve"> </w:t>
            </w:r>
            <w:proofErr w:type="spellStart"/>
            <w:r w:rsidRPr="002C4E97">
              <w:rPr>
                <w:color w:val="FF0000"/>
                <w:sz w:val="26"/>
                <w:szCs w:val="26"/>
              </w:rPr>
              <w:t>doanh</w:t>
            </w:r>
            <w:proofErr w:type="spellEnd"/>
            <w:r w:rsidRPr="002C4E97">
              <w:rPr>
                <w:color w:val="FF0000"/>
                <w:sz w:val="26"/>
                <w:szCs w:val="26"/>
              </w:rPr>
              <w:t xml:space="preserve"> </w:t>
            </w:r>
            <w:proofErr w:type="spellStart"/>
            <w:r w:rsidRPr="002C4E97">
              <w:rPr>
                <w:color w:val="FF0000"/>
                <w:sz w:val="26"/>
                <w:szCs w:val="26"/>
              </w:rPr>
              <w:t>hiệu</w:t>
            </w:r>
            <w:proofErr w:type="spellEnd"/>
            <w:r w:rsidRPr="002C4E97">
              <w:rPr>
                <w:color w:val="FF0000"/>
                <w:sz w:val="26"/>
                <w:szCs w:val="26"/>
              </w:rPr>
              <w:t xml:space="preserve"> </w:t>
            </w:r>
            <w:proofErr w:type="spellStart"/>
            <w:r w:rsidRPr="002C4E97">
              <w:rPr>
                <w:color w:val="FF0000"/>
                <w:sz w:val="26"/>
                <w:szCs w:val="26"/>
              </w:rPr>
              <w:t>quả</w:t>
            </w:r>
            <w:proofErr w:type="spellEnd"/>
            <w:r w:rsidRPr="002C4E97">
              <w:rPr>
                <w:color w:val="FF0000"/>
                <w:sz w:val="26"/>
                <w:szCs w:val="26"/>
              </w:rPr>
              <w:t xml:space="preserve"> </w:t>
            </w:r>
            <w:proofErr w:type="spellStart"/>
            <w:r w:rsidRPr="002C4E97">
              <w:rPr>
                <w:color w:val="FF0000"/>
                <w:sz w:val="26"/>
                <w:szCs w:val="26"/>
              </w:rPr>
              <w:t>theo</w:t>
            </w:r>
            <w:proofErr w:type="spellEnd"/>
            <w:r w:rsidRPr="002C4E97">
              <w:rPr>
                <w:color w:val="FF0000"/>
                <w:sz w:val="26"/>
                <w:szCs w:val="26"/>
              </w:rPr>
              <w:t xml:space="preserve"> </w:t>
            </w:r>
            <w:proofErr w:type="spellStart"/>
            <w:r w:rsidRPr="002C4E97">
              <w:rPr>
                <w:color w:val="FF0000"/>
                <w:sz w:val="26"/>
                <w:szCs w:val="26"/>
              </w:rPr>
              <w:t>cơ</w:t>
            </w:r>
            <w:proofErr w:type="spellEnd"/>
            <w:r w:rsidRPr="002C4E97">
              <w:rPr>
                <w:color w:val="FF0000"/>
                <w:sz w:val="26"/>
                <w:szCs w:val="26"/>
              </w:rPr>
              <w:t xml:space="preserve"> </w:t>
            </w:r>
            <w:proofErr w:type="spellStart"/>
            <w:r w:rsidRPr="002C4E97">
              <w:rPr>
                <w:color w:val="FF0000"/>
                <w:sz w:val="26"/>
                <w:szCs w:val="26"/>
              </w:rPr>
              <w:t>chế</w:t>
            </w:r>
            <w:proofErr w:type="spellEnd"/>
            <w:r w:rsidRPr="002C4E97">
              <w:rPr>
                <w:color w:val="FF0000"/>
                <w:sz w:val="26"/>
                <w:szCs w:val="26"/>
              </w:rPr>
              <w:t xml:space="preserve"> </w:t>
            </w:r>
            <w:proofErr w:type="spellStart"/>
            <w:r w:rsidRPr="002C4E97">
              <w:rPr>
                <w:color w:val="FF0000"/>
                <w:sz w:val="26"/>
                <w:szCs w:val="26"/>
              </w:rPr>
              <w:t>thị</w:t>
            </w:r>
            <w:proofErr w:type="spellEnd"/>
            <w:r w:rsidRPr="002C4E97">
              <w:rPr>
                <w:color w:val="FF0000"/>
                <w:sz w:val="26"/>
                <w:szCs w:val="26"/>
              </w:rPr>
              <w:t xml:space="preserve"> </w:t>
            </w:r>
            <w:proofErr w:type="spellStart"/>
            <w:r w:rsidRPr="002C4E97">
              <w:rPr>
                <w:color w:val="FF0000"/>
                <w:sz w:val="26"/>
                <w:szCs w:val="26"/>
              </w:rPr>
              <w:t>trường</w:t>
            </w:r>
            <w:proofErr w:type="spellEnd"/>
            <w:r w:rsidRPr="002C4E97">
              <w:rPr>
                <w:color w:val="FF0000"/>
                <w:sz w:val="26"/>
                <w:szCs w:val="26"/>
              </w:rPr>
              <w:t xml:space="preserve"> </w:t>
            </w:r>
            <w:proofErr w:type="spellStart"/>
            <w:r w:rsidRPr="00C205D6">
              <w:rPr>
                <w:sz w:val="26"/>
                <w:szCs w:val="26"/>
              </w:rPr>
              <w:t>được</w:t>
            </w:r>
            <w:proofErr w:type="spellEnd"/>
            <w:r w:rsidRPr="00C205D6">
              <w:rPr>
                <w:sz w:val="26"/>
                <w:szCs w:val="26"/>
              </w:rPr>
              <w:t xml:space="preserve"> </w:t>
            </w:r>
            <w:proofErr w:type="spellStart"/>
            <w:r w:rsidRPr="00C205D6">
              <w:rPr>
                <w:sz w:val="26"/>
                <w:szCs w:val="26"/>
              </w:rPr>
              <w:t>cung</w:t>
            </w:r>
            <w:proofErr w:type="spellEnd"/>
            <w:r w:rsidRPr="00C205D6">
              <w:rPr>
                <w:sz w:val="26"/>
                <w:szCs w:val="26"/>
              </w:rPr>
              <w:t xml:space="preserve"> </w:t>
            </w:r>
            <w:proofErr w:type="spellStart"/>
            <w:r w:rsidRPr="00C205D6">
              <w:rPr>
                <w:sz w:val="26"/>
                <w:szCs w:val="26"/>
              </w:rPr>
              <w:t>cấp</w:t>
            </w:r>
            <w:proofErr w:type="spellEnd"/>
            <w:r w:rsidRPr="00C205D6">
              <w:rPr>
                <w:sz w:val="26"/>
                <w:szCs w:val="26"/>
              </w:rPr>
              <w:t xml:space="preserve"> </w:t>
            </w:r>
            <w:proofErr w:type="spellStart"/>
            <w:r w:rsidRPr="00C205D6">
              <w:rPr>
                <w:sz w:val="26"/>
                <w:szCs w:val="26"/>
              </w:rPr>
              <w:t>dịch</w:t>
            </w:r>
            <w:proofErr w:type="spellEnd"/>
            <w:r w:rsidRPr="00C205D6">
              <w:rPr>
                <w:sz w:val="26"/>
                <w:szCs w:val="26"/>
              </w:rPr>
              <w:t xml:space="preserve"> </w:t>
            </w:r>
            <w:proofErr w:type="spellStart"/>
            <w:r w:rsidRPr="00C205D6">
              <w:rPr>
                <w:sz w:val="26"/>
                <w:szCs w:val="26"/>
              </w:rPr>
              <w:t>vụ</w:t>
            </w:r>
            <w:proofErr w:type="spellEnd"/>
            <w:r w:rsidRPr="00C205D6">
              <w:rPr>
                <w:sz w:val="26"/>
                <w:szCs w:val="26"/>
              </w:rPr>
              <w:t xml:space="preserve"> </w:t>
            </w:r>
            <w:proofErr w:type="spellStart"/>
            <w:r w:rsidRPr="00C205D6">
              <w:rPr>
                <w:sz w:val="26"/>
                <w:szCs w:val="26"/>
              </w:rPr>
              <w:t>viễn</w:t>
            </w:r>
            <w:proofErr w:type="spellEnd"/>
            <w:r w:rsidRPr="00C205D6">
              <w:rPr>
                <w:sz w:val="26"/>
                <w:szCs w:val="26"/>
              </w:rPr>
              <w:t xml:space="preserve"> </w:t>
            </w:r>
            <w:proofErr w:type="spellStart"/>
            <w:r w:rsidRPr="00C205D6">
              <w:rPr>
                <w:sz w:val="26"/>
                <w:szCs w:val="26"/>
              </w:rPr>
              <w:t>thông</w:t>
            </w:r>
            <w:proofErr w:type="spellEnd"/>
            <w:r w:rsidRPr="00C205D6">
              <w:rPr>
                <w:sz w:val="26"/>
                <w:szCs w:val="26"/>
              </w:rPr>
              <w:t xml:space="preserve"> di </w:t>
            </w:r>
            <w:proofErr w:type="spellStart"/>
            <w:r w:rsidRPr="00C205D6">
              <w:rPr>
                <w:sz w:val="26"/>
                <w:szCs w:val="26"/>
              </w:rPr>
              <w:t>động</w:t>
            </w:r>
            <w:proofErr w:type="spellEnd"/>
            <w:r w:rsidRPr="00C205D6">
              <w:rPr>
                <w:sz w:val="26"/>
                <w:szCs w:val="26"/>
              </w:rPr>
              <w:t xml:space="preserve"> </w:t>
            </w:r>
            <w:proofErr w:type="spellStart"/>
            <w:r w:rsidRPr="00C205D6">
              <w:rPr>
                <w:sz w:val="26"/>
                <w:szCs w:val="26"/>
              </w:rPr>
              <w:t>mặt</w:t>
            </w:r>
            <w:proofErr w:type="spellEnd"/>
            <w:r w:rsidRPr="00C205D6">
              <w:rPr>
                <w:sz w:val="26"/>
                <w:szCs w:val="26"/>
              </w:rPr>
              <w:t xml:space="preserve"> </w:t>
            </w:r>
            <w:proofErr w:type="spellStart"/>
            <w:r w:rsidRPr="00C205D6">
              <w:rPr>
                <w:sz w:val="26"/>
                <w:szCs w:val="26"/>
              </w:rPr>
              <w:t>đất</w:t>
            </w:r>
            <w:proofErr w:type="spellEnd"/>
            <w:r w:rsidRPr="00C205D6">
              <w:rPr>
                <w:sz w:val="26"/>
                <w:szCs w:val="26"/>
              </w:rPr>
              <w:t>;</w:t>
            </w:r>
            <w:bookmarkEnd w:id="0"/>
          </w:p>
          <w:p w:rsidR="003E2507" w:rsidRPr="00C205D6" w:rsidRDefault="003E2507" w:rsidP="00C205D6">
            <w:pPr>
              <w:spacing w:before="60" w:after="60" w:line="240" w:lineRule="auto"/>
              <w:rPr>
                <w:rFonts w:cs="Times New Roman"/>
                <w:szCs w:val="26"/>
              </w:rPr>
            </w:pPr>
          </w:p>
        </w:tc>
        <w:tc>
          <w:tcPr>
            <w:tcW w:w="4536" w:type="dxa"/>
          </w:tcPr>
          <w:p w:rsidR="003E2507" w:rsidRPr="004E1B3B" w:rsidRDefault="004E1B3B" w:rsidP="00C205D6">
            <w:pPr>
              <w:spacing w:before="60" w:after="60" w:line="240" w:lineRule="auto"/>
              <w:rPr>
                <w:rFonts w:cs="Times New Roman"/>
                <w:szCs w:val="26"/>
              </w:rPr>
            </w:pPr>
            <w:r w:rsidRPr="004E1B3B">
              <w:rPr>
                <w:rFonts w:eastAsia="Times New Roman" w:cs="Times New Roman"/>
                <w:szCs w:val="26"/>
                <w:lang w:val="vi-VN"/>
              </w:rPr>
              <w:t xml:space="preserve">c) Đạt 100% thôn, bản, làng, ấp, phum, sóc, buôn, bon, đảo có hộ dân sinh sống (gọi chung là thôn) </w:t>
            </w:r>
            <w:r w:rsidR="008437B7">
              <w:rPr>
                <w:rFonts w:eastAsia="Times New Roman" w:cs="Times New Roman"/>
                <w:szCs w:val="26"/>
                <w:lang w:val="vi-VN"/>
              </w:rPr>
              <w:t>tại các</w:t>
            </w:r>
            <w:r w:rsidRPr="004E1B3B">
              <w:rPr>
                <w:rFonts w:eastAsia="Times New Roman" w:cs="Times New Roman"/>
                <w:color w:val="FF0000"/>
                <w:szCs w:val="26"/>
                <w:lang w:val="vi-VN"/>
              </w:rPr>
              <w:t xml:space="preserve"> </w:t>
            </w:r>
            <w:r w:rsidRPr="004E1B3B">
              <w:rPr>
                <w:rFonts w:cs="Times New Roman"/>
                <w:color w:val="FF0000"/>
                <w:szCs w:val="26"/>
                <w:shd w:val="clear" w:color="auto" w:fill="FFFFFF"/>
                <w:lang w:val="vi-VN"/>
              </w:rPr>
              <w:t xml:space="preserve">xã </w:t>
            </w:r>
            <w:r w:rsidRPr="004E1B3B">
              <w:rPr>
                <w:rFonts w:cs="Times New Roman"/>
                <w:color w:val="FF0000"/>
                <w:szCs w:val="26"/>
                <w:lang w:val="vi-VN"/>
              </w:rPr>
              <w:t>biên giới, miền núi, vùng bãi ngang, ven biển và hải đảo</w:t>
            </w:r>
            <w:r w:rsidR="008437B7">
              <w:rPr>
                <w:rFonts w:cs="Times New Roman"/>
                <w:color w:val="FF0000"/>
                <w:szCs w:val="26"/>
                <w:lang w:val="vi-VN"/>
              </w:rPr>
              <w:t>;</w:t>
            </w:r>
            <w:r w:rsidRPr="004E1B3B">
              <w:rPr>
                <w:rFonts w:cs="Times New Roman"/>
                <w:color w:val="FF0000"/>
                <w:szCs w:val="26"/>
                <w:lang w:val="vi-VN"/>
              </w:rPr>
              <w:t xml:space="preserve"> vùng đồng bào dân tộc thiểu số</w:t>
            </w:r>
            <w:r w:rsidR="008437B7">
              <w:rPr>
                <w:rFonts w:cs="Times New Roman"/>
                <w:color w:val="FF0000"/>
                <w:szCs w:val="26"/>
                <w:lang w:val="vi-VN"/>
              </w:rPr>
              <w:t>;</w:t>
            </w:r>
            <w:r w:rsidRPr="004E1B3B">
              <w:rPr>
                <w:rFonts w:cs="Times New Roman"/>
                <w:color w:val="FF0000"/>
                <w:szCs w:val="26"/>
                <w:shd w:val="clear" w:color="auto" w:fill="FFFFFF"/>
                <w:lang w:val="vi-VN"/>
              </w:rPr>
              <w:t xml:space="preserve"> các</w:t>
            </w:r>
            <w:r w:rsidR="008437B7">
              <w:rPr>
                <w:rFonts w:cs="Times New Roman"/>
                <w:color w:val="FF0000"/>
                <w:szCs w:val="26"/>
                <w:shd w:val="clear" w:color="auto" w:fill="FFFFFF"/>
                <w:lang w:val="vi-VN"/>
              </w:rPr>
              <w:t xml:space="preserve"> xã, các</w:t>
            </w:r>
            <w:r w:rsidRPr="004E1B3B">
              <w:rPr>
                <w:rFonts w:cs="Times New Roman"/>
                <w:color w:val="FF0000"/>
                <w:szCs w:val="26"/>
                <w:shd w:val="clear" w:color="auto" w:fill="FFFFFF"/>
                <w:lang w:val="vi-VN"/>
              </w:rPr>
              <w:t xml:space="preserve"> thôn đặc biệt khó khăn</w:t>
            </w:r>
            <w:r w:rsidR="008437B7">
              <w:rPr>
                <w:rFonts w:cs="Times New Roman"/>
                <w:color w:val="FF0000"/>
                <w:szCs w:val="26"/>
                <w:shd w:val="clear" w:color="auto" w:fill="FFFFFF"/>
                <w:lang w:val="vi-VN"/>
              </w:rPr>
              <w:t>;</w:t>
            </w:r>
            <w:r w:rsidRPr="004E1B3B">
              <w:rPr>
                <w:rFonts w:cs="Times New Roman"/>
                <w:color w:val="FF0000"/>
                <w:szCs w:val="26"/>
                <w:shd w:val="clear" w:color="auto" w:fill="FFFFFF"/>
                <w:lang w:val="vi-VN"/>
              </w:rPr>
              <w:t xml:space="preserve"> </w:t>
            </w:r>
            <w:r w:rsidR="008437B7">
              <w:rPr>
                <w:rFonts w:cs="Times New Roman"/>
                <w:color w:val="FF0000"/>
                <w:szCs w:val="26"/>
                <w:shd w:val="clear" w:color="auto" w:fill="FFFFFF"/>
                <w:lang w:val="vi-VN"/>
              </w:rPr>
              <w:t xml:space="preserve">và các khu vực khó có khả năng kinh doanh hiệu quả theo cơ chế thị trường </w:t>
            </w:r>
            <w:r w:rsidRPr="004E1B3B">
              <w:rPr>
                <w:rFonts w:cs="Times New Roman"/>
                <w:color w:val="FF0000"/>
                <w:szCs w:val="26"/>
                <w:shd w:val="clear" w:color="auto" w:fill="FFFFFF"/>
                <w:lang w:val="vi-VN"/>
              </w:rPr>
              <w:t>(</w:t>
            </w:r>
            <w:r w:rsidR="00D36248" w:rsidRPr="00D36248">
              <w:rPr>
                <w:rFonts w:cs="Times New Roman"/>
                <w:color w:val="FF0000"/>
                <w:szCs w:val="26"/>
                <w:lang w:val="vi-VN"/>
              </w:rPr>
              <w:t>sau đây gọi chung là khu vực khó khăn được phổ cập dịch vụ viễn thông</w:t>
            </w:r>
            <w:r w:rsidRPr="004E1B3B">
              <w:rPr>
                <w:rFonts w:cs="Times New Roman"/>
                <w:color w:val="FF0000"/>
                <w:szCs w:val="26"/>
                <w:shd w:val="clear" w:color="auto" w:fill="FFFFFF"/>
                <w:lang w:val="vi-VN"/>
              </w:rPr>
              <w:t xml:space="preserve">) </w:t>
            </w:r>
            <w:r w:rsidRPr="004E1B3B">
              <w:rPr>
                <w:rFonts w:eastAsia="Times New Roman" w:cs="Times New Roman"/>
                <w:szCs w:val="26"/>
                <w:lang w:val="vi-VN"/>
              </w:rPr>
              <w:t xml:space="preserve">được cung cấp dịch vụ viễn thông di động mặt đất; </w:t>
            </w:r>
          </w:p>
        </w:tc>
        <w:tc>
          <w:tcPr>
            <w:tcW w:w="4111" w:type="dxa"/>
          </w:tcPr>
          <w:p w:rsidR="00C13E02" w:rsidRDefault="00C13E02" w:rsidP="00C13E02">
            <w:pPr>
              <w:spacing w:before="60" w:after="60" w:line="240" w:lineRule="auto"/>
              <w:rPr>
                <w:iCs/>
                <w:szCs w:val="26"/>
                <w:lang w:val="vi-VN"/>
              </w:rPr>
            </w:pPr>
            <w:r w:rsidRPr="00C13E02">
              <w:rPr>
                <w:iCs/>
                <w:szCs w:val="26"/>
                <w:lang w:val="vi-VN"/>
              </w:rPr>
              <w:t>1.</w:t>
            </w:r>
            <w:r>
              <w:rPr>
                <w:iCs/>
                <w:szCs w:val="26"/>
                <w:lang w:val="vi-VN"/>
              </w:rPr>
              <w:t xml:space="preserve"> Viết lại câu chữ</w:t>
            </w:r>
            <w:r w:rsidR="00D644C3">
              <w:rPr>
                <w:iCs/>
                <w:szCs w:val="26"/>
                <w:lang w:val="vi-VN"/>
              </w:rPr>
              <w:t xml:space="preserve">: </w:t>
            </w:r>
            <w:r>
              <w:rPr>
                <w:iCs/>
                <w:szCs w:val="26"/>
                <w:lang w:val="vi-VN"/>
              </w:rPr>
              <w:t xml:space="preserve">khu vực được hỗ trợ cung cấp dịch vụ viễn thông công ích theo </w:t>
            </w:r>
            <w:r w:rsidR="00D644C3">
              <w:rPr>
                <w:iCs/>
                <w:szCs w:val="26"/>
                <w:lang w:val="vi-VN"/>
              </w:rPr>
              <w:t xml:space="preserve">đúng </w:t>
            </w:r>
            <w:r>
              <w:rPr>
                <w:iCs/>
                <w:szCs w:val="26"/>
                <w:lang w:val="vi-VN"/>
              </w:rPr>
              <w:t>quy định của Luật VT.</w:t>
            </w:r>
          </w:p>
          <w:p w:rsidR="00192262" w:rsidRDefault="00192262" w:rsidP="00C13E02">
            <w:pPr>
              <w:spacing w:before="60" w:after="60" w:line="240" w:lineRule="auto"/>
              <w:rPr>
                <w:iCs/>
                <w:szCs w:val="26"/>
                <w:lang w:val="vi-VN"/>
              </w:rPr>
            </w:pPr>
            <w:r>
              <w:rPr>
                <w:iCs/>
                <w:szCs w:val="26"/>
                <w:lang w:val="vi-VN"/>
              </w:rPr>
              <w:t>2. Bỏ cụm từ “đã có điện”.</w:t>
            </w:r>
          </w:p>
          <w:p w:rsidR="00C13E02" w:rsidRPr="00C13E02" w:rsidRDefault="00192262" w:rsidP="00C13E02">
            <w:pPr>
              <w:spacing w:before="60" w:after="60" w:line="240" w:lineRule="auto"/>
              <w:rPr>
                <w:iCs/>
                <w:szCs w:val="26"/>
                <w:lang w:val="vi-VN"/>
              </w:rPr>
            </w:pPr>
            <w:r>
              <w:rPr>
                <w:iCs/>
                <w:szCs w:val="26"/>
                <w:lang w:val="vi-VN"/>
              </w:rPr>
              <w:t>3</w:t>
            </w:r>
            <w:r w:rsidR="00C13E02">
              <w:rPr>
                <w:iCs/>
                <w:szCs w:val="26"/>
                <w:lang w:val="vi-VN"/>
              </w:rPr>
              <w:t xml:space="preserve">. </w:t>
            </w:r>
            <w:r w:rsidR="00D644C3">
              <w:rPr>
                <w:iCs/>
                <w:szCs w:val="26"/>
                <w:lang w:val="vi-VN"/>
              </w:rPr>
              <w:t xml:space="preserve">Mở rộng </w:t>
            </w:r>
            <w:r w:rsidR="00C71D6E">
              <w:rPr>
                <w:iCs/>
                <w:szCs w:val="26"/>
                <w:lang w:val="vi-VN"/>
              </w:rPr>
              <w:t xml:space="preserve">địa bàn hỗ trợ doanh nghiệp cung cấp dịch vụ viễn thông di động: </w:t>
            </w:r>
            <w:r w:rsidR="00C71D6E" w:rsidRPr="008A2558">
              <w:rPr>
                <w:iCs/>
                <w:szCs w:val="26"/>
                <w:u w:val="single"/>
                <w:lang w:val="vi-VN"/>
              </w:rPr>
              <w:t>thôn đặc biệt khó khăn ngoài xã đặc biệt khó khăn</w:t>
            </w:r>
            <w:r w:rsidR="00C71D6E">
              <w:rPr>
                <w:iCs/>
                <w:szCs w:val="26"/>
                <w:lang w:val="vi-VN"/>
              </w:rPr>
              <w:t xml:space="preserve">. </w:t>
            </w:r>
          </w:p>
          <w:p w:rsidR="00C13E02" w:rsidRDefault="00C71D6E" w:rsidP="00C205D6">
            <w:pPr>
              <w:spacing w:before="60" w:after="60" w:line="240" w:lineRule="auto"/>
              <w:rPr>
                <w:iCs/>
                <w:szCs w:val="26"/>
                <w:lang w:val="vi-VN"/>
              </w:rPr>
            </w:pPr>
            <w:r>
              <w:rPr>
                <w:iCs/>
                <w:szCs w:val="26"/>
                <w:lang w:val="vi-VN"/>
              </w:rPr>
              <w:t>Lý do:</w:t>
            </w:r>
          </w:p>
          <w:p w:rsidR="00750A6F" w:rsidRPr="00C205D6" w:rsidRDefault="00750A6F" w:rsidP="00C205D6">
            <w:pPr>
              <w:spacing w:before="60" w:after="60" w:line="240" w:lineRule="auto"/>
              <w:rPr>
                <w:iCs/>
                <w:szCs w:val="26"/>
                <w:lang w:val="vi-VN"/>
              </w:rPr>
            </w:pPr>
            <w:r w:rsidRPr="00C13E02">
              <w:rPr>
                <w:iCs/>
                <w:szCs w:val="26"/>
                <w:lang w:val="vi-VN"/>
              </w:rPr>
              <w:t>T</w:t>
            </w:r>
            <w:r w:rsidRPr="00C205D6">
              <w:rPr>
                <w:iCs/>
                <w:szCs w:val="26"/>
                <w:lang w:val="vi-VN"/>
              </w:rPr>
              <w:t xml:space="preserve">ại điểm a khoản 3 Điều 31 Luật Viễn thông </w:t>
            </w:r>
            <w:r w:rsidRPr="00C13E02">
              <w:rPr>
                <w:szCs w:val="26"/>
                <w:lang w:val="vi-VN"/>
              </w:rPr>
              <w:t>quy định về địa bàn, khu vực khó khăn hỗ trợ doanh nghiệp cung cấp dịch vụ viễn thông phổ cập</w:t>
            </w:r>
            <w:r w:rsidRPr="00C205D6">
              <w:rPr>
                <w:iCs/>
                <w:szCs w:val="26"/>
                <w:lang w:val="vi-VN"/>
              </w:rPr>
              <w:t>: “</w:t>
            </w:r>
            <w:r w:rsidRPr="00C13E02">
              <w:rPr>
                <w:i/>
                <w:iCs/>
                <w:szCs w:val="26"/>
                <w:lang w:val="vi-VN"/>
              </w:rPr>
              <w:t xml:space="preserve">…tại </w:t>
            </w:r>
            <w:r w:rsidRPr="00C205D6">
              <w:rPr>
                <w:i/>
                <w:szCs w:val="26"/>
                <w:lang w:val="vi-VN"/>
              </w:rPr>
              <w:t>khu vực biên giới, miền núi, vùng cao, vùng bãi ngang, ven biển và hải đảo, vùng đồng bào dân tộc thiểu số, vùng có điều kiện kinh tế - xã hội đặc biệt khó khăn và các khu vực khó có khả năng kinh doanh hiệu quả theo cơ chế thị trường”</w:t>
            </w:r>
            <w:r w:rsidRPr="00C205D6">
              <w:rPr>
                <w:szCs w:val="26"/>
                <w:lang w:val="vi-VN"/>
              </w:rPr>
              <w:t>.</w:t>
            </w:r>
            <w:r w:rsidR="00A950D4" w:rsidRPr="00C13E02">
              <w:rPr>
                <w:szCs w:val="26"/>
                <w:lang w:val="vi-VN"/>
              </w:rPr>
              <w:t xml:space="preserve"> </w:t>
            </w:r>
            <w:r w:rsidRPr="00C205D6">
              <w:rPr>
                <w:iCs/>
                <w:szCs w:val="26"/>
                <w:lang w:val="vi-VN"/>
              </w:rPr>
              <w:t xml:space="preserve">Như vậy tất cả địa bàn </w:t>
            </w:r>
            <w:r w:rsidRPr="00C205D6">
              <w:rPr>
                <w:iCs/>
                <w:szCs w:val="26"/>
                <w:lang w:val="vi-VN"/>
              </w:rPr>
              <w:lastRenderedPageBreak/>
              <w:t xml:space="preserve">(thôn) thuộc </w:t>
            </w:r>
            <w:r w:rsidRPr="00C205D6">
              <w:rPr>
                <w:i/>
                <w:iCs/>
                <w:szCs w:val="26"/>
                <w:lang w:val="vi-VN"/>
              </w:rPr>
              <w:t>vùng đồng bào dân tộc thiểu số, vùng có điều kiện kinh tế - xã hội đặc biệt khó khăn</w:t>
            </w:r>
            <w:r w:rsidRPr="00C205D6">
              <w:rPr>
                <w:iCs/>
                <w:szCs w:val="26"/>
                <w:lang w:val="vi-VN"/>
              </w:rPr>
              <w:t xml:space="preserve"> thuộc địa bàn, khu vực được hỗ trợ theo quy định tại Luật Viễn thông. </w:t>
            </w:r>
          </w:p>
          <w:p w:rsidR="00690277" w:rsidRPr="00C205D6" w:rsidRDefault="00750A6F" w:rsidP="00C205D6">
            <w:pPr>
              <w:spacing w:before="60" w:after="60" w:line="240" w:lineRule="auto"/>
              <w:rPr>
                <w:iCs/>
                <w:szCs w:val="26"/>
                <w:lang w:val="vi-VN"/>
              </w:rPr>
            </w:pPr>
            <w:r w:rsidRPr="00C205D6">
              <w:rPr>
                <w:iCs/>
                <w:szCs w:val="26"/>
                <w:lang w:val="vi-VN"/>
              </w:rPr>
              <w:t xml:space="preserve">Tuy nhiên, hiện nay vẫn còn </w:t>
            </w:r>
            <w:r w:rsidR="00C205D6">
              <w:rPr>
                <w:iCs/>
                <w:szCs w:val="26"/>
                <w:lang w:val="vi-VN"/>
              </w:rPr>
              <w:t xml:space="preserve">ít nhất </w:t>
            </w:r>
            <w:r w:rsidRPr="00C205D6">
              <w:rPr>
                <w:iCs/>
                <w:szCs w:val="26"/>
                <w:lang w:val="vi-VN"/>
              </w:rPr>
              <w:t>2.043 thôn, bản đặc biệt khó khăn (theo danh sách tại Quyết định 612/QĐ-UBDT ngày 16/9/2021 của Uỷ ban Dân tộc phê duyệt danh sách các thôn đặc biệt khó khăn vùng đồng bào dân tộc thiểu số và miền núi giai đoạn 2021-2025) chưa thuộc địa bàn, khu vực hỗ trợ cung cấp dịch vụ viễn thông công ích của Chương trình</w:t>
            </w:r>
            <w:r w:rsidR="00A950D4" w:rsidRPr="00C205D6">
              <w:rPr>
                <w:iCs/>
                <w:szCs w:val="26"/>
                <w:lang w:val="vi-VN"/>
              </w:rPr>
              <w:t>.</w:t>
            </w:r>
          </w:p>
          <w:p w:rsidR="00A950D4" w:rsidRPr="00C205D6" w:rsidRDefault="00A950D4" w:rsidP="00C205D6">
            <w:pPr>
              <w:spacing w:before="60" w:after="60" w:line="240" w:lineRule="auto"/>
              <w:rPr>
                <w:rFonts w:cs="Times New Roman"/>
                <w:szCs w:val="26"/>
                <w:lang w:val="vi-VN"/>
              </w:rPr>
            </w:pPr>
            <w:r w:rsidRPr="00C205D6">
              <w:rPr>
                <w:iCs/>
                <w:szCs w:val="26"/>
                <w:lang w:val="vi-VN"/>
              </w:rPr>
              <w:t>Bộ TTTT đề nghị bổ sung các thôn đặc biệt khó khăn thuộc vùng đồng bào dân tộc thiểu số và miền núi giai đoạn 2021-2025 (tại Quyết định 612/QĐ-UBDT ngày 16/9/2021 của Uỷ ban Dân tộc) thuộc địa bàn, khu vực hỗ trợ doanh nghiệp cung cấp dịch vụ viễn thông công ích của Chương trình.</w:t>
            </w:r>
          </w:p>
        </w:tc>
      </w:tr>
      <w:tr w:rsidR="00533068" w:rsidRPr="008437B7" w:rsidTr="00940F4F">
        <w:tc>
          <w:tcPr>
            <w:tcW w:w="1702" w:type="dxa"/>
          </w:tcPr>
          <w:p w:rsidR="00533068" w:rsidRPr="00C205D6" w:rsidRDefault="00D116A6" w:rsidP="00C205D6">
            <w:pPr>
              <w:spacing w:before="60" w:after="60" w:line="240" w:lineRule="auto"/>
              <w:rPr>
                <w:rFonts w:cs="Times New Roman"/>
                <w:szCs w:val="26"/>
                <w:lang w:val="vi-VN"/>
              </w:rPr>
            </w:pPr>
            <w:r w:rsidRPr="00C205D6">
              <w:rPr>
                <w:rFonts w:cs="Times New Roman"/>
                <w:szCs w:val="26"/>
                <w:lang w:val="vi-VN"/>
              </w:rPr>
              <w:lastRenderedPageBreak/>
              <w:t>3</w:t>
            </w:r>
            <w:r w:rsidR="00533068" w:rsidRPr="00C205D6">
              <w:rPr>
                <w:rFonts w:cs="Times New Roman"/>
                <w:szCs w:val="26"/>
                <w:lang w:val="vi-VN"/>
              </w:rPr>
              <w:t xml:space="preserve">. </w:t>
            </w:r>
            <w:r w:rsidR="00533068" w:rsidRPr="00C205D6">
              <w:rPr>
                <w:rFonts w:eastAsia="Times New Roman" w:cs="Times New Roman"/>
                <w:bCs/>
                <w:szCs w:val="26"/>
                <w:lang w:val="vi-VN"/>
              </w:rPr>
              <w:t>Sửa đổi, bổ sung điểm d mục 2 phần I Điều 1</w:t>
            </w:r>
          </w:p>
        </w:tc>
        <w:tc>
          <w:tcPr>
            <w:tcW w:w="4536" w:type="dxa"/>
          </w:tcPr>
          <w:p w:rsidR="00533068" w:rsidRPr="00C205D6" w:rsidRDefault="00533068" w:rsidP="00C205D6">
            <w:pPr>
              <w:pStyle w:val="NormalWeb"/>
              <w:shd w:val="clear" w:color="auto" w:fill="FFFFFF"/>
              <w:spacing w:before="60" w:beforeAutospacing="0" w:after="60" w:afterAutospacing="0"/>
              <w:jc w:val="both"/>
              <w:rPr>
                <w:sz w:val="26"/>
                <w:szCs w:val="26"/>
                <w:lang w:val="vi-VN"/>
              </w:rPr>
            </w:pPr>
            <w:r w:rsidRPr="00C205D6">
              <w:rPr>
                <w:sz w:val="26"/>
                <w:szCs w:val="26"/>
                <w:lang w:val="vi-VN"/>
              </w:rPr>
              <w:t xml:space="preserve">d) Đạt 95% thôn đã có điện thuộc </w:t>
            </w:r>
            <w:r w:rsidRPr="00A7602D">
              <w:rPr>
                <w:color w:val="FF0000"/>
                <w:sz w:val="26"/>
                <w:szCs w:val="26"/>
                <w:lang w:val="vi-VN"/>
              </w:rPr>
              <w:t xml:space="preserve">các xã có điều kiện kinh tế - xã hội đặc biệt khó khăn, biên giới, hải đảo và các khu vực doanh nghiệp không có khả năng kinh </w:t>
            </w:r>
            <w:r w:rsidRPr="00A7602D">
              <w:rPr>
                <w:color w:val="FF0000"/>
                <w:sz w:val="26"/>
                <w:szCs w:val="26"/>
                <w:lang w:val="vi-VN"/>
              </w:rPr>
              <w:lastRenderedPageBreak/>
              <w:t xml:space="preserve">doanh hiệu quả theo cơ chế thị trường </w:t>
            </w:r>
            <w:r w:rsidRPr="00C205D6">
              <w:rPr>
                <w:sz w:val="26"/>
                <w:szCs w:val="26"/>
                <w:lang w:val="vi-VN"/>
              </w:rPr>
              <w:t>được cung cấp dịch vụ truy cập Internet băng rộng cố định;</w:t>
            </w:r>
          </w:p>
          <w:p w:rsidR="00533068" w:rsidRPr="00C205D6" w:rsidRDefault="00533068" w:rsidP="00C205D6">
            <w:pPr>
              <w:pStyle w:val="NormalWeb"/>
              <w:shd w:val="clear" w:color="auto" w:fill="FFFFFF"/>
              <w:spacing w:before="60" w:beforeAutospacing="0" w:after="60" w:afterAutospacing="0"/>
              <w:jc w:val="both"/>
              <w:rPr>
                <w:sz w:val="26"/>
                <w:szCs w:val="26"/>
                <w:lang w:val="vi-VN"/>
              </w:rPr>
            </w:pPr>
          </w:p>
        </w:tc>
        <w:tc>
          <w:tcPr>
            <w:tcW w:w="4536" w:type="dxa"/>
          </w:tcPr>
          <w:p w:rsidR="004E1B3B" w:rsidRPr="004E1B3B" w:rsidRDefault="00533068" w:rsidP="004E1B3B">
            <w:pPr>
              <w:spacing w:before="60" w:after="60" w:line="288" w:lineRule="auto"/>
              <w:rPr>
                <w:rFonts w:eastAsia="Times New Roman" w:cs="Times New Roman"/>
                <w:szCs w:val="26"/>
                <w:lang w:val="vi-VN"/>
              </w:rPr>
            </w:pPr>
            <w:r w:rsidRPr="004E1B3B">
              <w:rPr>
                <w:rFonts w:eastAsia="Times New Roman" w:cs="Times New Roman"/>
                <w:szCs w:val="26"/>
                <w:lang w:val="vi-VN"/>
              </w:rPr>
              <w:lastRenderedPageBreak/>
              <w:t xml:space="preserve">d) </w:t>
            </w:r>
            <w:r w:rsidR="008B02A3" w:rsidRPr="004E1B3B">
              <w:rPr>
                <w:rFonts w:eastAsia="Times New Roman" w:cs="Times New Roman"/>
                <w:szCs w:val="26"/>
                <w:lang w:val="vi-VN"/>
              </w:rPr>
              <w:t xml:space="preserve">Đạt 95% thôn </w:t>
            </w:r>
            <w:r w:rsidR="004E1B3B" w:rsidRPr="004E1B3B">
              <w:rPr>
                <w:rFonts w:eastAsia="Times New Roman" w:cs="Times New Roman"/>
                <w:color w:val="FF0000"/>
                <w:szCs w:val="26"/>
                <w:lang w:val="vi-VN"/>
              </w:rPr>
              <w:t xml:space="preserve">thuộc </w:t>
            </w:r>
            <w:r w:rsidR="00424270" w:rsidRPr="00D36248">
              <w:rPr>
                <w:rFonts w:cs="Times New Roman"/>
                <w:color w:val="FF0000"/>
                <w:szCs w:val="26"/>
                <w:lang w:val="vi-VN"/>
              </w:rPr>
              <w:t>khu vực khó khăn được phổ cập dịch vụ viễn thông</w:t>
            </w:r>
            <w:r w:rsidR="00424270" w:rsidRPr="004E1B3B">
              <w:rPr>
                <w:rFonts w:eastAsia="Times New Roman" w:cs="Times New Roman"/>
                <w:szCs w:val="26"/>
                <w:lang w:val="vi-VN"/>
              </w:rPr>
              <w:t xml:space="preserve"> </w:t>
            </w:r>
            <w:r w:rsidR="004E1B3B" w:rsidRPr="004E1B3B">
              <w:rPr>
                <w:rFonts w:eastAsia="Times New Roman" w:cs="Times New Roman"/>
                <w:szCs w:val="26"/>
                <w:lang w:val="vi-VN"/>
              </w:rPr>
              <w:t xml:space="preserve">được </w:t>
            </w:r>
            <w:r w:rsidR="004E1B3B" w:rsidRPr="004E1B3B">
              <w:rPr>
                <w:rFonts w:eastAsia="Times New Roman" w:cs="Times New Roman"/>
                <w:szCs w:val="26"/>
                <w:lang w:val="vi-VN"/>
              </w:rPr>
              <w:lastRenderedPageBreak/>
              <w:t>cung cấp dịch vụ truy cập Internet băng rộng cố định</w:t>
            </w:r>
            <w:r w:rsidR="008437B7">
              <w:rPr>
                <w:rFonts w:eastAsia="Times New Roman" w:cs="Times New Roman"/>
                <w:szCs w:val="26"/>
                <w:lang w:val="vi-VN"/>
              </w:rPr>
              <w:t xml:space="preserve"> mặt đất</w:t>
            </w:r>
            <w:r w:rsidR="004E1B3B" w:rsidRPr="004E1B3B">
              <w:rPr>
                <w:rFonts w:eastAsia="Times New Roman" w:cs="Times New Roman"/>
                <w:szCs w:val="26"/>
                <w:lang w:val="vi-VN"/>
              </w:rPr>
              <w:t>;</w:t>
            </w:r>
          </w:p>
          <w:p w:rsidR="00533068" w:rsidRPr="00C205D6" w:rsidRDefault="00533068" w:rsidP="00C205D6">
            <w:pPr>
              <w:spacing w:before="60" w:after="60" w:line="240" w:lineRule="auto"/>
              <w:rPr>
                <w:rFonts w:eastAsia="Times New Roman" w:cs="Times New Roman"/>
                <w:szCs w:val="26"/>
                <w:lang w:val="vi-VN"/>
              </w:rPr>
            </w:pPr>
          </w:p>
          <w:p w:rsidR="00533068" w:rsidRPr="00C205D6" w:rsidRDefault="00533068" w:rsidP="00C205D6">
            <w:pPr>
              <w:spacing w:before="60" w:after="60" w:line="240" w:lineRule="auto"/>
              <w:rPr>
                <w:rFonts w:cs="Times New Roman"/>
                <w:szCs w:val="26"/>
                <w:lang w:val="vi-VN"/>
              </w:rPr>
            </w:pPr>
          </w:p>
        </w:tc>
        <w:tc>
          <w:tcPr>
            <w:tcW w:w="4111" w:type="dxa"/>
          </w:tcPr>
          <w:p w:rsidR="00533068" w:rsidRDefault="00192262" w:rsidP="00192262">
            <w:pPr>
              <w:spacing w:before="60" w:after="60" w:line="240" w:lineRule="auto"/>
              <w:rPr>
                <w:rFonts w:cs="Times New Roman"/>
                <w:szCs w:val="26"/>
                <w:lang w:val="vi-VN"/>
              </w:rPr>
            </w:pPr>
            <w:r w:rsidRPr="00192262">
              <w:rPr>
                <w:iCs/>
                <w:szCs w:val="26"/>
                <w:lang w:val="vi-VN"/>
              </w:rPr>
              <w:lastRenderedPageBreak/>
              <w:t>1.</w:t>
            </w:r>
            <w:r>
              <w:rPr>
                <w:iCs/>
                <w:szCs w:val="26"/>
                <w:lang w:val="vi-VN"/>
              </w:rPr>
              <w:t xml:space="preserve"> </w:t>
            </w:r>
            <w:r w:rsidR="00704468" w:rsidRPr="00192262">
              <w:rPr>
                <w:iCs/>
                <w:szCs w:val="26"/>
                <w:lang w:val="vi-VN"/>
              </w:rPr>
              <w:t>Sửa</w:t>
            </w:r>
            <w:r w:rsidR="00A7602D" w:rsidRPr="00192262">
              <w:rPr>
                <w:iCs/>
                <w:szCs w:val="26"/>
                <w:lang w:val="vi-VN"/>
              </w:rPr>
              <w:t xml:space="preserve"> lại câu chữ </w:t>
            </w:r>
            <w:r w:rsidR="007D35CD" w:rsidRPr="00192262">
              <w:rPr>
                <w:rFonts w:cs="Times New Roman"/>
                <w:szCs w:val="26"/>
                <w:lang w:val="vi-VN"/>
              </w:rPr>
              <w:t xml:space="preserve">để đồng bộ với </w:t>
            </w:r>
            <w:r w:rsidR="00DA0B28" w:rsidRPr="00192262">
              <w:rPr>
                <w:rFonts w:cs="Times New Roman"/>
                <w:szCs w:val="26"/>
                <w:lang w:val="vi-VN"/>
              </w:rPr>
              <w:t xml:space="preserve">mục 2 </w:t>
            </w:r>
            <w:r w:rsidR="005B5DFF" w:rsidRPr="00192262">
              <w:rPr>
                <w:rFonts w:cs="Times New Roman"/>
                <w:szCs w:val="26"/>
                <w:lang w:val="vi-VN"/>
              </w:rPr>
              <w:t>trên</w:t>
            </w:r>
            <w:r w:rsidR="00A77B15" w:rsidRPr="00192262">
              <w:rPr>
                <w:rFonts w:cs="Times New Roman"/>
                <w:szCs w:val="26"/>
                <w:lang w:val="vi-VN"/>
              </w:rPr>
              <w:t>.</w:t>
            </w:r>
          </w:p>
          <w:p w:rsidR="00192262" w:rsidRPr="00192262" w:rsidRDefault="00192262" w:rsidP="00192262">
            <w:pPr>
              <w:spacing w:before="60" w:after="60" w:line="240" w:lineRule="auto"/>
              <w:rPr>
                <w:rFonts w:cs="Times New Roman"/>
                <w:szCs w:val="26"/>
                <w:lang w:val="vi-VN"/>
              </w:rPr>
            </w:pPr>
            <w:r>
              <w:rPr>
                <w:rFonts w:cs="Times New Roman"/>
                <w:szCs w:val="26"/>
                <w:lang w:val="vi-VN"/>
              </w:rPr>
              <w:t>2. Bỏ cụm từ “đã có điện”.</w:t>
            </w:r>
          </w:p>
        </w:tc>
      </w:tr>
      <w:tr w:rsidR="00EC7C64" w:rsidRPr="008437B7" w:rsidTr="00940F4F">
        <w:tc>
          <w:tcPr>
            <w:tcW w:w="1702" w:type="dxa"/>
          </w:tcPr>
          <w:p w:rsidR="00533068" w:rsidRPr="007D35CD" w:rsidRDefault="00D116A6" w:rsidP="00C205D6">
            <w:pPr>
              <w:spacing w:before="60" w:after="60" w:line="240" w:lineRule="auto"/>
              <w:rPr>
                <w:rFonts w:cs="Times New Roman"/>
                <w:szCs w:val="26"/>
                <w:lang w:val="vi-VN"/>
              </w:rPr>
            </w:pPr>
            <w:r w:rsidRPr="007D35CD">
              <w:rPr>
                <w:rFonts w:cs="Times New Roman"/>
                <w:szCs w:val="26"/>
                <w:lang w:val="vi-VN"/>
              </w:rPr>
              <w:t>4</w:t>
            </w:r>
            <w:r w:rsidR="00533068" w:rsidRPr="007D35CD">
              <w:rPr>
                <w:rFonts w:cs="Times New Roman"/>
                <w:szCs w:val="26"/>
                <w:lang w:val="vi-VN"/>
              </w:rPr>
              <w:t xml:space="preserve">. </w:t>
            </w:r>
            <w:r w:rsidR="00533068" w:rsidRPr="007D35CD">
              <w:rPr>
                <w:rFonts w:eastAsia="Times New Roman" w:cs="Times New Roman"/>
                <w:bCs/>
                <w:szCs w:val="26"/>
                <w:lang w:val="vi-VN"/>
              </w:rPr>
              <w:t>Sửa đổi, bổ sung điểm đ mục 2 phần I Điều 1</w:t>
            </w:r>
          </w:p>
        </w:tc>
        <w:tc>
          <w:tcPr>
            <w:tcW w:w="4536" w:type="dxa"/>
          </w:tcPr>
          <w:p w:rsidR="00533068" w:rsidRPr="007D35CD" w:rsidRDefault="00533068" w:rsidP="00C205D6">
            <w:pPr>
              <w:pStyle w:val="NormalWeb"/>
              <w:shd w:val="clear" w:color="auto" w:fill="FFFFFF"/>
              <w:spacing w:before="60" w:beforeAutospacing="0" w:after="60" w:afterAutospacing="0"/>
              <w:jc w:val="both"/>
              <w:rPr>
                <w:sz w:val="26"/>
                <w:szCs w:val="26"/>
                <w:lang w:val="vi-VN"/>
              </w:rPr>
            </w:pPr>
            <w:r w:rsidRPr="007D35CD">
              <w:rPr>
                <w:sz w:val="26"/>
                <w:szCs w:val="26"/>
                <w:lang w:val="vi-VN"/>
              </w:rPr>
              <w:t xml:space="preserve">đ) Hỗ trợ sử dụng dịch vụ viễn thông phổ cập cho hộ nghèo, hộ cận nghèo, </w:t>
            </w:r>
            <w:r w:rsidRPr="00384900">
              <w:rPr>
                <w:color w:val="FF0000"/>
                <w:sz w:val="26"/>
                <w:szCs w:val="26"/>
                <w:lang w:val="vi-VN"/>
              </w:rPr>
              <w:t>gia đình chính sách xã hội và các đối tượng chính sách đặc biệt khác</w:t>
            </w:r>
            <w:r w:rsidRPr="007D35CD">
              <w:rPr>
                <w:sz w:val="26"/>
                <w:szCs w:val="26"/>
                <w:lang w:val="vi-VN"/>
              </w:rPr>
              <w:t>; ngư dân đánh bắt hải sản trên biển;</w:t>
            </w:r>
          </w:p>
          <w:p w:rsidR="00533068" w:rsidRPr="007D35CD" w:rsidRDefault="00533068" w:rsidP="00C205D6">
            <w:pPr>
              <w:pStyle w:val="NormalWeb"/>
              <w:shd w:val="clear" w:color="auto" w:fill="FFFFFF"/>
              <w:spacing w:before="60" w:beforeAutospacing="0" w:after="60" w:afterAutospacing="0"/>
              <w:jc w:val="both"/>
              <w:rPr>
                <w:sz w:val="26"/>
                <w:szCs w:val="26"/>
                <w:lang w:val="vi-VN"/>
              </w:rPr>
            </w:pPr>
          </w:p>
          <w:p w:rsidR="00533068" w:rsidRPr="007D35CD" w:rsidRDefault="00533068" w:rsidP="00C205D6">
            <w:pPr>
              <w:pStyle w:val="NormalWeb"/>
              <w:shd w:val="clear" w:color="auto" w:fill="FFFFFF"/>
              <w:spacing w:before="60" w:beforeAutospacing="0" w:after="60" w:afterAutospacing="0"/>
              <w:jc w:val="both"/>
              <w:rPr>
                <w:sz w:val="26"/>
                <w:szCs w:val="26"/>
                <w:lang w:val="vi-VN"/>
              </w:rPr>
            </w:pPr>
          </w:p>
        </w:tc>
        <w:tc>
          <w:tcPr>
            <w:tcW w:w="4536" w:type="dxa"/>
          </w:tcPr>
          <w:p w:rsidR="00533068" w:rsidRPr="007D35CD" w:rsidRDefault="00533068" w:rsidP="00C205D6">
            <w:pPr>
              <w:spacing w:before="60" w:after="60" w:line="240" w:lineRule="auto"/>
              <w:rPr>
                <w:rFonts w:eastAsia="Times New Roman" w:cs="Times New Roman"/>
                <w:szCs w:val="26"/>
                <w:lang w:val="vi-VN"/>
              </w:rPr>
            </w:pPr>
            <w:r w:rsidRPr="007D35CD">
              <w:rPr>
                <w:rFonts w:eastAsia="Times New Roman" w:cs="Times New Roman"/>
                <w:szCs w:val="26"/>
                <w:lang w:val="vi-VN"/>
              </w:rPr>
              <w:t>đ) Hỗ trợ sử dụng dịch vụ viễn thông phổ cập cho hộ nghèo, hộ cận nghèo</w:t>
            </w:r>
            <w:r w:rsidR="00EA4868" w:rsidRPr="007D35CD">
              <w:rPr>
                <w:szCs w:val="26"/>
                <w:lang w:val="vi-VN"/>
              </w:rPr>
              <w:t>;</w:t>
            </w:r>
            <w:r w:rsidRPr="007D35CD">
              <w:rPr>
                <w:rFonts w:eastAsia="Times New Roman" w:cs="Times New Roman"/>
                <w:szCs w:val="26"/>
                <w:lang w:val="vi-VN"/>
              </w:rPr>
              <w:t xml:space="preserve"> ngư dân đánh bắt hải sản trên biển;</w:t>
            </w:r>
          </w:p>
          <w:p w:rsidR="00533068" w:rsidRPr="007D35CD" w:rsidRDefault="00533068" w:rsidP="00C205D6">
            <w:pPr>
              <w:spacing w:before="60" w:after="60" w:line="240" w:lineRule="auto"/>
              <w:rPr>
                <w:rFonts w:eastAsia="Times New Roman" w:cs="Times New Roman"/>
                <w:szCs w:val="26"/>
                <w:lang w:val="vi-VN"/>
              </w:rPr>
            </w:pPr>
          </w:p>
          <w:p w:rsidR="00533068" w:rsidRPr="007D35CD" w:rsidRDefault="00533068" w:rsidP="00C205D6">
            <w:pPr>
              <w:spacing w:before="60" w:after="60" w:line="240" w:lineRule="auto"/>
              <w:rPr>
                <w:rFonts w:eastAsia="Times New Roman" w:cs="Times New Roman"/>
                <w:szCs w:val="26"/>
                <w:lang w:val="vi-VN"/>
              </w:rPr>
            </w:pPr>
          </w:p>
          <w:p w:rsidR="00533068" w:rsidRPr="007D35CD" w:rsidRDefault="00533068" w:rsidP="00C205D6">
            <w:pPr>
              <w:spacing w:before="60" w:after="60" w:line="240" w:lineRule="auto"/>
              <w:rPr>
                <w:rFonts w:cs="Times New Roman"/>
                <w:szCs w:val="26"/>
                <w:lang w:val="vi-VN"/>
              </w:rPr>
            </w:pPr>
          </w:p>
        </w:tc>
        <w:tc>
          <w:tcPr>
            <w:tcW w:w="4111" w:type="dxa"/>
          </w:tcPr>
          <w:p w:rsidR="00012337" w:rsidRPr="00FB4726" w:rsidRDefault="003E310B" w:rsidP="00A77B15">
            <w:pPr>
              <w:spacing w:before="60" w:after="60" w:line="240" w:lineRule="auto"/>
              <w:rPr>
                <w:szCs w:val="26"/>
                <w:lang w:val="vi-VN"/>
              </w:rPr>
            </w:pPr>
            <w:r w:rsidRPr="00FB4726">
              <w:rPr>
                <w:rFonts w:cs="Times New Roman"/>
                <w:szCs w:val="26"/>
                <w:lang w:val="vi-VN"/>
              </w:rPr>
              <w:t>T</w:t>
            </w:r>
            <w:r w:rsidR="00A77B15" w:rsidRPr="00FB4726">
              <w:rPr>
                <w:rFonts w:cs="Times New Roman"/>
                <w:szCs w:val="26"/>
                <w:lang w:val="vi-VN"/>
              </w:rPr>
              <w:t xml:space="preserve">ạm thời bỏ 02 nhóm đối tượng </w:t>
            </w:r>
            <w:r w:rsidR="00A77B15" w:rsidRPr="00FB4726">
              <w:rPr>
                <w:szCs w:val="26"/>
                <w:lang w:val="vi-VN"/>
              </w:rPr>
              <w:t>gia đình chính sách xã hội và các đối tượng chính sách đặc biệt khác</w:t>
            </w:r>
            <w:r w:rsidR="00A77B15" w:rsidRPr="00FB4726">
              <w:rPr>
                <w:rFonts w:cs="Times New Roman"/>
                <w:szCs w:val="26"/>
                <w:lang w:val="vi-VN"/>
              </w:rPr>
              <w:t xml:space="preserve"> ra khỏi</w:t>
            </w:r>
            <w:r w:rsidR="00A77B15" w:rsidRPr="00FB4726">
              <w:rPr>
                <w:szCs w:val="26"/>
                <w:lang w:val="vi-VN"/>
              </w:rPr>
              <w:t xml:space="preserve"> Chương trình. </w:t>
            </w:r>
          </w:p>
          <w:p w:rsidR="00533068" w:rsidRPr="007D35CD" w:rsidRDefault="00012337" w:rsidP="00A77B15">
            <w:pPr>
              <w:spacing w:before="60" w:after="60" w:line="240" w:lineRule="auto"/>
              <w:rPr>
                <w:rFonts w:cs="Times New Roman"/>
                <w:szCs w:val="26"/>
                <w:lang w:val="vi-VN"/>
              </w:rPr>
            </w:pPr>
            <w:r>
              <w:rPr>
                <w:szCs w:val="26"/>
                <w:lang w:val="vi-VN"/>
              </w:rPr>
              <w:t>Lý d</w:t>
            </w:r>
            <w:r w:rsidR="00A77B15">
              <w:rPr>
                <w:szCs w:val="26"/>
                <w:lang w:val="vi-VN"/>
              </w:rPr>
              <w:t>o</w:t>
            </w:r>
            <w:r>
              <w:rPr>
                <w:szCs w:val="26"/>
                <w:lang w:val="vi-VN"/>
              </w:rPr>
              <w:t>:</w:t>
            </w:r>
            <w:r w:rsidR="00A77B15">
              <w:rPr>
                <w:szCs w:val="26"/>
                <w:lang w:val="vi-VN"/>
              </w:rPr>
              <w:t xml:space="preserve"> </w:t>
            </w:r>
            <w:r>
              <w:rPr>
                <w:szCs w:val="26"/>
                <w:lang w:val="vi-VN"/>
              </w:rPr>
              <w:t>H</w:t>
            </w:r>
            <w:r w:rsidR="00533068" w:rsidRPr="007D35CD">
              <w:rPr>
                <w:rFonts w:cs="Times New Roman"/>
                <w:szCs w:val="26"/>
                <w:lang w:val="vi-VN"/>
              </w:rPr>
              <w:t>iện nay chưa có quy định của pháp luật về gia đình chính sách xã hội và các đối tượng chính sách đặc biệt khác</w:t>
            </w:r>
            <w:r w:rsidR="00335D74" w:rsidRPr="007D35CD">
              <w:rPr>
                <w:rFonts w:cs="Times New Roman"/>
                <w:szCs w:val="26"/>
                <w:lang w:val="vi-VN"/>
              </w:rPr>
              <w:t>.</w:t>
            </w:r>
            <w:r w:rsidR="000617AB" w:rsidRPr="007D35CD">
              <w:rPr>
                <w:rFonts w:cs="Times New Roman"/>
                <w:szCs w:val="26"/>
                <w:lang w:val="vi-VN"/>
              </w:rPr>
              <w:t xml:space="preserve"> </w:t>
            </w:r>
          </w:p>
        </w:tc>
      </w:tr>
      <w:tr w:rsidR="00720E93" w:rsidRPr="008437B7" w:rsidTr="00940F4F">
        <w:tc>
          <w:tcPr>
            <w:tcW w:w="1702" w:type="dxa"/>
          </w:tcPr>
          <w:p w:rsidR="00533068" w:rsidRPr="007D35CD" w:rsidRDefault="00D116A6" w:rsidP="00C205D6">
            <w:pPr>
              <w:spacing w:before="60" w:after="60" w:line="240" w:lineRule="auto"/>
              <w:rPr>
                <w:rFonts w:cs="Times New Roman"/>
                <w:szCs w:val="26"/>
                <w:lang w:val="vi-VN"/>
              </w:rPr>
            </w:pPr>
            <w:r w:rsidRPr="007D35CD">
              <w:rPr>
                <w:rFonts w:cs="Times New Roman"/>
                <w:szCs w:val="26"/>
                <w:lang w:val="vi-VN"/>
              </w:rPr>
              <w:t>5</w:t>
            </w:r>
            <w:r w:rsidR="00533068" w:rsidRPr="007D35CD">
              <w:rPr>
                <w:rFonts w:cs="Times New Roman"/>
                <w:szCs w:val="26"/>
                <w:lang w:val="vi-VN"/>
              </w:rPr>
              <w:t xml:space="preserve">. </w:t>
            </w:r>
            <w:r w:rsidR="00533068" w:rsidRPr="007D35CD">
              <w:rPr>
                <w:rFonts w:eastAsia="Times New Roman" w:cs="Times New Roman"/>
                <w:bCs/>
                <w:szCs w:val="26"/>
                <w:lang w:val="vi-VN"/>
              </w:rPr>
              <w:t>Sửa đổi, bổ sung điểm e mục 2 phần I Điều 1</w:t>
            </w:r>
          </w:p>
        </w:tc>
        <w:tc>
          <w:tcPr>
            <w:tcW w:w="4536" w:type="dxa"/>
          </w:tcPr>
          <w:p w:rsidR="00533068" w:rsidRPr="007D35CD" w:rsidRDefault="00533068" w:rsidP="00C205D6">
            <w:pPr>
              <w:pStyle w:val="NormalWeb"/>
              <w:shd w:val="clear" w:color="auto" w:fill="FFFFFF"/>
              <w:spacing w:before="60" w:beforeAutospacing="0" w:after="60" w:afterAutospacing="0"/>
              <w:jc w:val="both"/>
              <w:rPr>
                <w:sz w:val="26"/>
                <w:szCs w:val="26"/>
                <w:lang w:val="vi-VN"/>
              </w:rPr>
            </w:pPr>
            <w:r w:rsidRPr="007D35CD">
              <w:rPr>
                <w:sz w:val="26"/>
                <w:szCs w:val="26"/>
                <w:lang w:val="vi-VN"/>
              </w:rPr>
              <w:t xml:space="preserve">e) Hỗ trợ cho 800.000 hộ nghèo, hộ cận nghèo, </w:t>
            </w:r>
            <w:r w:rsidRPr="00012337">
              <w:rPr>
                <w:color w:val="FF0000"/>
                <w:sz w:val="26"/>
                <w:szCs w:val="26"/>
                <w:lang w:val="vi-VN"/>
              </w:rPr>
              <w:t>gia đình chính sách xã hội và các đối tượng chính sách đặc biệt khác trang bị thiết bị đầu cuối phục vụ học tập, thông tin liên lạc</w:t>
            </w:r>
            <w:r w:rsidRPr="007D35CD">
              <w:rPr>
                <w:sz w:val="26"/>
                <w:szCs w:val="26"/>
                <w:lang w:val="vi-VN"/>
              </w:rPr>
              <w:t>;</w:t>
            </w:r>
          </w:p>
          <w:p w:rsidR="00533068" w:rsidRPr="007D35CD" w:rsidRDefault="00533068" w:rsidP="00C205D6">
            <w:pPr>
              <w:pStyle w:val="NormalWeb"/>
              <w:shd w:val="clear" w:color="auto" w:fill="FFFFFF"/>
              <w:spacing w:before="60" w:beforeAutospacing="0" w:after="60" w:afterAutospacing="0"/>
              <w:jc w:val="both"/>
              <w:rPr>
                <w:sz w:val="26"/>
                <w:szCs w:val="26"/>
                <w:lang w:val="vi-VN"/>
              </w:rPr>
            </w:pPr>
          </w:p>
        </w:tc>
        <w:tc>
          <w:tcPr>
            <w:tcW w:w="4536" w:type="dxa"/>
          </w:tcPr>
          <w:p w:rsidR="00533068" w:rsidRPr="002D2842" w:rsidRDefault="00533068" w:rsidP="00C205D6">
            <w:pPr>
              <w:spacing w:before="60" w:after="60" w:line="240" w:lineRule="auto"/>
              <w:rPr>
                <w:rFonts w:eastAsia="Times New Roman" w:cs="Times New Roman"/>
                <w:color w:val="FF0000"/>
                <w:szCs w:val="26"/>
                <w:lang w:val="vi-VN"/>
              </w:rPr>
            </w:pPr>
            <w:r w:rsidRPr="007D35CD">
              <w:rPr>
                <w:rFonts w:eastAsia="Times New Roman" w:cs="Times New Roman"/>
                <w:szCs w:val="26"/>
                <w:lang w:val="vi-VN"/>
              </w:rPr>
              <w:t>e) Hỗ trợ hộ nghèo, hộ cận nghèo</w:t>
            </w:r>
            <w:r w:rsidR="00C20461" w:rsidRPr="007D35CD">
              <w:rPr>
                <w:rFonts w:eastAsia="Times New Roman" w:cs="Times New Roman"/>
                <w:szCs w:val="26"/>
                <w:lang w:val="vi-VN"/>
              </w:rPr>
              <w:t xml:space="preserve"> trang bị </w:t>
            </w:r>
            <w:r w:rsidR="008A2558">
              <w:rPr>
                <w:rFonts w:eastAsia="Times New Roman" w:cs="Times New Roman"/>
                <w:szCs w:val="26"/>
                <w:lang w:val="vi-VN"/>
              </w:rPr>
              <w:t>điện thoại thông</w:t>
            </w:r>
            <w:r w:rsidR="002D2842">
              <w:rPr>
                <w:rFonts w:eastAsia="Times New Roman" w:cs="Times New Roman"/>
                <w:szCs w:val="26"/>
                <w:lang w:val="vi-VN"/>
              </w:rPr>
              <w:t xml:space="preserve"> </w:t>
            </w:r>
            <w:r w:rsidR="00012337">
              <w:rPr>
                <w:rFonts w:eastAsia="Times New Roman" w:cs="Times New Roman"/>
                <w:szCs w:val="26"/>
                <w:lang w:val="vi-VN"/>
              </w:rPr>
              <w:t xml:space="preserve">minh </w:t>
            </w:r>
            <w:r w:rsidR="000B0701">
              <w:rPr>
                <w:rFonts w:eastAsia="Times New Roman" w:cs="Times New Roman"/>
                <w:szCs w:val="26"/>
                <w:lang w:val="vi-VN"/>
              </w:rPr>
              <w:t>để</w:t>
            </w:r>
            <w:r w:rsidR="002D2842" w:rsidRPr="002D2842">
              <w:rPr>
                <w:rFonts w:eastAsia="Times New Roman" w:cs="Times New Roman"/>
                <w:color w:val="FF0000"/>
                <w:szCs w:val="26"/>
                <w:lang w:val="vi-VN"/>
              </w:rPr>
              <w:t xml:space="preserve"> </w:t>
            </w:r>
            <w:r w:rsidR="004E1B3B">
              <w:rPr>
                <w:rFonts w:eastAsia="Times New Roman" w:cs="Times New Roman"/>
                <w:color w:val="FF0000"/>
                <w:szCs w:val="26"/>
                <w:lang w:val="vi-VN"/>
              </w:rPr>
              <w:t xml:space="preserve">sử dụng </w:t>
            </w:r>
            <w:r w:rsidR="002D2842" w:rsidRPr="002D2842">
              <w:rPr>
                <w:rFonts w:eastAsia="Times New Roman" w:cs="Times New Roman"/>
                <w:color w:val="FF0000"/>
                <w:szCs w:val="26"/>
                <w:lang w:val="vi-VN"/>
              </w:rPr>
              <w:t>d</w:t>
            </w:r>
            <w:r w:rsidR="008A2558">
              <w:rPr>
                <w:rFonts w:eastAsia="Times New Roman" w:cs="Times New Roman"/>
                <w:color w:val="FF0000"/>
                <w:szCs w:val="26"/>
                <w:lang w:val="vi-VN"/>
              </w:rPr>
              <w:t>ịch vụ viễn thông</w:t>
            </w:r>
            <w:r w:rsidR="002D2842" w:rsidRPr="002D2842">
              <w:rPr>
                <w:rFonts w:eastAsia="Times New Roman" w:cs="Times New Roman"/>
                <w:color w:val="FF0000"/>
                <w:szCs w:val="26"/>
                <w:lang w:val="vi-VN"/>
              </w:rPr>
              <w:t xml:space="preserve"> phổ cập</w:t>
            </w:r>
            <w:r w:rsidR="008A2558">
              <w:rPr>
                <w:rFonts w:eastAsia="Times New Roman" w:cs="Times New Roman"/>
                <w:color w:val="FF0000"/>
                <w:szCs w:val="26"/>
                <w:lang w:val="vi-VN"/>
              </w:rPr>
              <w:t>.</w:t>
            </w:r>
          </w:p>
          <w:p w:rsidR="002D2842" w:rsidRDefault="002D2842" w:rsidP="00C205D6">
            <w:pPr>
              <w:spacing w:before="60" w:after="60" w:line="240" w:lineRule="auto"/>
              <w:rPr>
                <w:rFonts w:eastAsia="Times New Roman" w:cs="Times New Roman"/>
                <w:color w:val="FF0000"/>
                <w:szCs w:val="26"/>
                <w:lang w:val="vi-VN"/>
              </w:rPr>
            </w:pPr>
          </w:p>
          <w:p w:rsidR="00FB4726" w:rsidRDefault="00FB4726" w:rsidP="00C205D6">
            <w:pPr>
              <w:spacing w:before="60" w:after="60" w:line="240" w:lineRule="auto"/>
              <w:rPr>
                <w:rFonts w:eastAsia="Times New Roman" w:cs="Times New Roman"/>
                <w:color w:val="FF0000"/>
                <w:szCs w:val="26"/>
                <w:lang w:val="vi-VN"/>
              </w:rPr>
            </w:pPr>
          </w:p>
          <w:p w:rsidR="00FB4726" w:rsidRDefault="00FB4726" w:rsidP="00C205D6">
            <w:pPr>
              <w:spacing w:before="60" w:after="60" w:line="240" w:lineRule="auto"/>
              <w:rPr>
                <w:rFonts w:eastAsia="Times New Roman" w:cs="Times New Roman"/>
                <w:color w:val="FF0000"/>
                <w:szCs w:val="26"/>
                <w:lang w:val="vi-VN"/>
              </w:rPr>
            </w:pPr>
          </w:p>
          <w:p w:rsidR="00FB4726" w:rsidRDefault="00FB4726" w:rsidP="00C205D6">
            <w:pPr>
              <w:spacing w:before="60" w:after="60" w:line="240" w:lineRule="auto"/>
              <w:rPr>
                <w:rFonts w:eastAsia="Times New Roman" w:cs="Times New Roman"/>
                <w:color w:val="FF0000"/>
                <w:szCs w:val="26"/>
                <w:lang w:val="vi-VN"/>
              </w:rPr>
            </w:pPr>
          </w:p>
          <w:p w:rsidR="002D2842" w:rsidRDefault="002D2842" w:rsidP="00C205D6">
            <w:pPr>
              <w:spacing w:before="60" w:after="60" w:line="240" w:lineRule="auto"/>
              <w:rPr>
                <w:rFonts w:eastAsia="Times New Roman" w:cs="Times New Roman"/>
                <w:color w:val="FF0000"/>
                <w:szCs w:val="26"/>
                <w:lang w:val="vi-VN"/>
              </w:rPr>
            </w:pPr>
          </w:p>
          <w:p w:rsidR="00533068" w:rsidRPr="007D35CD" w:rsidRDefault="00533068" w:rsidP="004869F0">
            <w:pPr>
              <w:spacing w:before="60" w:after="60" w:line="240" w:lineRule="auto"/>
              <w:rPr>
                <w:rFonts w:cs="Times New Roman"/>
                <w:szCs w:val="26"/>
                <w:lang w:val="vi-VN"/>
              </w:rPr>
            </w:pPr>
          </w:p>
        </w:tc>
        <w:tc>
          <w:tcPr>
            <w:tcW w:w="4111" w:type="dxa"/>
          </w:tcPr>
          <w:p w:rsidR="00EF5A8B" w:rsidRDefault="008A2558" w:rsidP="00C205D6">
            <w:pPr>
              <w:spacing w:before="60" w:after="60" w:line="240" w:lineRule="auto"/>
              <w:rPr>
                <w:rFonts w:cs="Times New Roman"/>
                <w:szCs w:val="26"/>
                <w:lang w:val="vi-VN"/>
              </w:rPr>
            </w:pPr>
            <w:r>
              <w:rPr>
                <w:rFonts w:cs="Times New Roman"/>
                <w:szCs w:val="26"/>
                <w:lang w:val="vi-VN"/>
              </w:rPr>
              <w:t xml:space="preserve">1. </w:t>
            </w:r>
            <w:r w:rsidR="008437B7">
              <w:rPr>
                <w:rFonts w:cs="Times New Roman"/>
                <w:szCs w:val="26"/>
                <w:lang w:val="vi-VN"/>
              </w:rPr>
              <w:t>B</w:t>
            </w:r>
            <w:r w:rsidRPr="00FB4726">
              <w:rPr>
                <w:rFonts w:cs="Times New Roman"/>
                <w:szCs w:val="26"/>
                <w:lang w:val="vi-VN"/>
              </w:rPr>
              <w:t xml:space="preserve">ỏ 02 nhóm đối tượng </w:t>
            </w:r>
            <w:r w:rsidRPr="00FB4726">
              <w:rPr>
                <w:szCs w:val="26"/>
                <w:lang w:val="vi-VN"/>
              </w:rPr>
              <w:t>gia đình chính sách xã hội và các đối tượng chính sách đặc biệt khác</w:t>
            </w:r>
            <w:r w:rsidRPr="00FB4726">
              <w:rPr>
                <w:rFonts w:cs="Times New Roman"/>
                <w:szCs w:val="26"/>
                <w:lang w:val="vi-VN"/>
              </w:rPr>
              <w:t xml:space="preserve"> </w:t>
            </w:r>
            <w:r w:rsidRPr="007D35CD">
              <w:rPr>
                <w:rFonts w:cs="Times New Roman"/>
                <w:szCs w:val="26"/>
                <w:lang w:val="vi-VN"/>
              </w:rPr>
              <w:t>ra khỏi</w:t>
            </w:r>
            <w:r w:rsidRPr="007D35CD">
              <w:rPr>
                <w:szCs w:val="26"/>
                <w:lang w:val="vi-VN"/>
              </w:rPr>
              <w:t xml:space="preserve"> Chương trình.</w:t>
            </w:r>
          </w:p>
          <w:p w:rsidR="008A2558" w:rsidRDefault="008A2558" w:rsidP="00C205D6">
            <w:pPr>
              <w:spacing w:before="60" w:after="60" w:line="240" w:lineRule="auto"/>
              <w:rPr>
                <w:rFonts w:cs="Times New Roman"/>
                <w:szCs w:val="26"/>
                <w:lang w:val="vi-VN"/>
              </w:rPr>
            </w:pPr>
            <w:r>
              <w:rPr>
                <w:rFonts w:cs="Times New Roman"/>
                <w:szCs w:val="26"/>
                <w:lang w:val="vi-VN"/>
              </w:rPr>
              <w:t>2. Chuyển hướng hỗ trợ máy tính bảng sang hỗ trợ điện t</w:t>
            </w:r>
            <w:r w:rsidR="00EE0E60">
              <w:rPr>
                <w:rFonts w:cs="Times New Roman"/>
                <w:szCs w:val="26"/>
                <w:lang w:val="vi-VN"/>
              </w:rPr>
              <w:t>h</w:t>
            </w:r>
            <w:r>
              <w:rPr>
                <w:rFonts w:cs="Times New Roman"/>
                <w:szCs w:val="26"/>
                <w:lang w:val="vi-VN"/>
              </w:rPr>
              <w:t>oại thông minh.</w:t>
            </w:r>
          </w:p>
          <w:p w:rsidR="00533068" w:rsidRDefault="008A2558" w:rsidP="00C205D6">
            <w:pPr>
              <w:spacing w:before="60" w:after="60" w:line="240" w:lineRule="auto"/>
              <w:rPr>
                <w:rFonts w:cs="Times New Roman"/>
                <w:szCs w:val="26"/>
                <w:lang w:val="vi-VN"/>
              </w:rPr>
            </w:pPr>
            <w:r>
              <w:rPr>
                <w:rFonts w:cs="Times New Roman"/>
                <w:szCs w:val="26"/>
                <w:lang w:val="vi-VN"/>
              </w:rPr>
              <w:t>Lý do:</w:t>
            </w:r>
            <w:r w:rsidR="00533068" w:rsidRPr="007D35CD">
              <w:rPr>
                <w:rFonts w:cs="Times New Roman"/>
                <w:szCs w:val="26"/>
                <w:lang w:val="vi-VN"/>
              </w:rPr>
              <w:t xml:space="preserve"> Việc hỗ trợ máy tính bảng phục vụ học sinh học trực tuyến theo Chương trình “Sóng và Máy tính cho em” không còn phù hợp trong giai đoạn hiện nay. Do vậy</w:t>
            </w:r>
            <w:r w:rsidR="00143C10" w:rsidRPr="007D35CD">
              <w:rPr>
                <w:rFonts w:cs="Times New Roman"/>
                <w:szCs w:val="26"/>
                <w:lang w:val="vi-VN"/>
              </w:rPr>
              <w:t>, Bộ TTTT</w:t>
            </w:r>
            <w:r w:rsidR="00533068" w:rsidRPr="007D35CD">
              <w:rPr>
                <w:rFonts w:cs="Times New Roman"/>
                <w:szCs w:val="26"/>
                <w:lang w:val="vi-VN"/>
              </w:rPr>
              <w:t xml:space="preserve"> đề xuất chuyển đổi </w:t>
            </w:r>
            <w:r w:rsidR="00143C10" w:rsidRPr="007D35CD">
              <w:rPr>
                <w:rFonts w:cs="Times New Roman"/>
                <w:szCs w:val="26"/>
                <w:lang w:val="vi-VN"/>
              </w:rPr>
              <w:t xml:space="preserve">nhiệm vụ hỗ trợ máy tính bảng và </w:t>
            </w:r>
            <w:r w:rsidR="00533068" w:rsidRPr="007D35CD">
              <w:rPr>
                <w:rFonts w:cs="Times New Roman"/>
                <w:szCs w:val="26"/>
                <w:lang w:val="vi-VN"/>
              </w:rPr>
              <w:t xml:space="preserve">toàn bộ kinh phí hỗ trợ máy tính bảng sang hỗ trợ điện thoại </w:t>
            </w:r>
            <w:r w:rsidR="00533068" w:rsidRPr="007D35CD">
              <w:rPr>
                <w:rFonts w:cs="Times New Roman"/>
                <w:szCs w:val="26"/>
                <w:lang w:val="vi-VN"/>
              </w:rPr>
              <w:lastRenderedPageBreak/>
              <w:t>thông minh cho các hộ nghèo, hộ cận nghèo.</w:t>
            </w:r>
          </w:p>
          <w:p w:rsidR="00012337" w:rsidRDefault="00012337" w:rsidP="00C205D6">
            <w:pPr>
              <w:spacing w:before="60" w:after="60" w:line="240" w:lineRule="auto"/>
              <w:rPr>
                <w:rFonts w:cs="Times New Roman"/>
                <w:szCs w:val="26"/>
                <w:lang w:val="vi-VN"/>
              </w:rPr>
            </w:pPr>
            <w:r>
              <w:rPr>
                <w:rFonts w:cs="Times New Roman"/>
                <w:szCs w:val="26"/>
                <w:lang w:val="vi-VN"/>
              </w:rPr>
              <w:t>3. Bổ sung cụm từ ‘khi là thuê bao dịch vụ viễn thông phổ cập’.</w:t>
            </w:r>
          </w:p>
          <w:p w:rsidR="00E54E5F" w:rsidRPr="007D35CD" w:rsidRDefault="00012337" w:rsidP="00C205D6">
            <w:pPr>
              <w:spacing w:before="60" w:after="60" w:line="240" w:lineRule="auto"/>
              <w:rPr>
                <w:rFonts w:cs="Times New Roman"/>
                <w:szCs w:val="26"/>
                <w:lang w:val="vi-VN"/>
              </w:rPr>
            </w:pPr>
            <w:r>
              <w:rPr>
                <w:rFonts w:cs="Times New Roman"/>
                <w:szCs w:val="26"/>
                <w:lang w:val="vi-VN"/>
              </w:rPr>
              <w:t>Lý do:</w:t>
            </w:r>
            <w:r w:rsidR="00EE0E60">
              <w:rPr>
                <w:rFonts w:cs="Times New Roman"/>
                <w:szCs w:val="26"/>
                <w:lang w:val="vi-VN"/>
              </w:rPr>
              <w:t xml:space="preserve"> Nhằm khuyến khích các hộ gia đình được hỗ trợ điện thoại thông minh đăng ký sử dụng dịch vụ viễn thông phổ cập.</w:t>
            </w:r>
            <w:r w:rsidR="0009149D">
              <w:rPr>
                <w:rFonts w:cs="Times New Roman"/>
                <w:color w:val="FF0000"/>
                <w:szCs w:val="26"/>
                <w:lang w:val="vi-VN"/>
              </w:rPr>
              <w:t xml:space="preserve"> </w:t>
            </w:r>
          </w:p>
        </w:tc>
      </w:tr>
      <w:tr w:rsidR="003460E7" w:rsidRPr="008437B7" w:rsidTr="00940F4F">
        <w:tc>
          <w:tcPr>
            <w:tcW w:w="1702" w:type="dxa"/>
          </w:tcPr>
          <w:p w:rsidR="003460E7" w:rsidRPr="007D35CD" w:rsidRDefault="003460E7" w:rsidP="00C205D6">
            <w:pPr>
              <w:spacing w:before="60" w:after="60" w:line="240" w:lineRule="auto"/>
              <w:rPr>
                <w:rFonts w:cs="Times New Roman"/>
                <w:szCs w:val="26"/>
                <w:lang w:val="vi-VN"/>
              </w:rPr>
            </w:pPr>
          </w:p>
        </w:tc>
        <w:tc>
          <w:tcPr>
            <w:tcW w:w="4536" w:type="dxa"/>
          </w:tcPr>
          <w:p w:rsidR="00C2282F" w:rsidRPr="00C2282F" w:rsidRDefault="00C2282F" w:rsidP="00C2282F">
            <w:pPr>
              <w:spacing w:before="60" w:after="60" w:line="240" w:lineRule="auto"/>
              <w:rPr>
                <w:rFonts w:cs="Times New Roman"/>
                <w:szCs w:val="26"/>
                <w:lang w:val="vi-VN"/>
              </w:rPr>
            </w:pPr>
            <w:r w:rsidRPr="00C2282F">
              <w:rPr>
                <w:rFonts w:cs="Times New Roman"/>
                <w:szCs w:val="26"/>
                <w:lang w:val="vi-VN"/>
              </w:rPr>
              <w:t xml:space="preserve">g) 100% xã </w:t>
            </w:r>
            <w:r w:rsidRPr="00C2282F">
              <w:rPr>
                <w:rFonts w:cs="Times New Roman"/>
                <w:color w:val="FF0000"/>
                <w:szCs w:val="26"/>
                <w:lang w:val="vi-VN"/>
              </w:rPr>
              <w:t xml:space="preserve">có điều kiện kinh tế - xã hội đặc biệt khó khăn, xã đảo, huyện đảo </w:t>
            </w:r>
            <w:r w:rsidRPr="00C2282F">
              <w:rPr>
                <w:rFonts w:cs="Times New Roman"/>
                <w:szCs w:val="26"/>
                <w:lang w:val="vi-VN"/>
              </w:rPr>
              <w:t>được hỗ trợ cung cấp dịch vụ truy nhập Internet băng rộng công cộng;</w:t>
            </w:r>
          </w:p>
          <w:p w:rsidR="003460E7" w:rsidRPr="00C2282F" w:rsidRDefault="00C2282F" w:rsidP="00C2282F">
            <w:pPr>
              <w:spacing w:before="60" w:after="60" w:line="240" w:lineRule="auto"/>
              <w:rPr>
                <w:rFonts w:cs="Times New Roman"/>
                <w:szCs w:val="26"/>
                <w:lang w:val="vi-VN"/>
              </w:rPr>
            </w:pPr>
            <w:r w:rsidRPr="00C2282F">
              <w:rPr>
                <w:rFonts w:cs="Times New Roman"/>
                <w:szCs w:val="26"/>
                <w:lang w:val="vi-VN"/>
              </w:rPr>
              <w:t xml:space="preserve">h) Hỗ trợ các đối tượng sử dụng dịch vụ truy nhập Internet băng rộng tại các điểm cung cấp dịch vụ viễn thông công cộng ở </w:t>
            </w:r>
            <w:r w:rsidRPr="00C2282F">
              <w:rPr>
                <w:rFonts w:cs="Times New Roman"/>
                <w:color w:val="FF0000"/>
                <w:szCs w:val="26"/>
                <w:lang w:val="vi-VN"/>
              </w:rPr>
              <w:t>khu vực có điều kiện kinh tế - xã hội đặc biệt khó khăn, xã đảo, huyện đảo và các khu vực khác theo nhiệm vụ của Chương trình.</w:t>
            </w:r>
          </w:p>
        </w:tc>
        <w:tc>
          <w:tcPr>
            <w:tcW w:w="4536" w:type="dxa"/>
          </w:tcPr>
          <w:p w:rsidR="00772AEC" w:rsidRPr="00C2282F" w:rsidRDefault="00772AEC" w:rsidP="00772AEC">
            <w:pPr>
              <w:spacing w:before="60" w:after="60" w:line="240" w:lineRule="auto"/>
              <w:rPr>
                <w:rFonts w:cs="Times New Roman"/>
                <w:szCs w:val="26"/>
                <w:lang w:val="vi-VN"/>
              </w:rPr>
            </w:pPr>
            <w:r w:rsidRPr="00C2282F">
              <w:rPr>
                <w:rFonts w:cs="Times New Roman"/>
                <w:szCs w:val="26"/>
                <w:lang w:val="vi-VN"/>
              </w:rPr>
              <w:t xml:space="preserve">g) 100% xã </w:t>
            </w:r>
            <w:r w:rsidRPr="00772AEC">
              <w:rPr>
                <w:rFonts w:cs="Times New Roman"/>
                <w:color w:val="FF0000"/>
                <w:szCs w:val="26"/>
                <w:lang w:val="vi-VN"/>
              </w:rPr>
              <w:t xml:space="preserve">thuộc </w:t>
            </w:r>
            <w:r w:rsidR="000B0701" w:rsidRPr="00D36248">
              <w:rPr>
                <w:rFonts w:cs="Times New Roman"/>
                <w:color w:val="FF0000"/>
                <w:szCs w:val="26"/>
                <w:lang w:val="vi-VN"/>
              </w:rPr>
              <w:t>khu vực khó khăn được phổ cập dịch vụ viễn thông</w:t>
            </w:r>
            <w:r w:rsidR="000B0701" w:rsidRPr="00C2282F">
              <w:rPr>
                <w:rFonts w:cs="Times New Roman"/>
                <w:szCs w:val="26"/>
                <w:lang w:val="vi-VN"/>
              </w:rPr>
              <w:t xml:space="preserve"> </w:t>
            </w:r>
            <w:r w:rsidRPr="00C2282F">
              <w:rPr>
                <w:rFonts w:cs="Times New Roman"/>
                <w:szCs w:val="26"/>
                <w:lang w:val="vi-VN"/>
              </w:rPr>
              <w:t>được hỗ trợ cung cấp dịch vụ truy nhập Internet băng rộng công cộng;</w:t>
            </w:r>
          </w:p>
          <w:p w:rsidR="003460E7" w:rsidRPr="007D35CD" w:rsidRDefault="00772AEC" w:rsidP="00772AEC">
            <w:pPr>
              <w:spacing w:before="60" w:after="60" w:line="240" w:lineRule="auto"/>
              <w:rPr>
                <w:rFonts w:eastAsia="Times New Roman" w:cs="Times New Roman"/>
                <w:szCs w:val="26"/>
                <w:lang w:val="vi-VN"/>
              </w:rPr>
            </w:pPr>
            <w:r w:rsidRPr="00C2282F">
              <w:rPr>
                <w:rFonts w:cs="Times New Roman"/>
                <w:szCs w:val="26"/>
                <w:lang w:val="vi-VN"/>
              </w:rPr>
              <w:t xml:space="preserve">h) Hỗ trợ các đối tượng sử dụng dịch vụ truy nhập Internet băng rộng tại các điểm cung cấp dịch vụ viễn thông công cộng </w:t>
            </w:r>
            <w:r w:rsidRPr="00772AEC">
              <w:rPr>
                <w:rFonts w:cs="Times New Roman"/>
                <w:color w:val="FF0000"/>
                <w:szCs w:val="26"/>
                <w:lang w:val="vi-VN"/>
              </w:rPr>
              <w:t xml:space="preserve">thuộc </w:t>
            </w:r>
            <w:r w:rsidR="000B0701" w:rsidRPr="00D36248">
              <w:rPr>
                <w:rFonts w:cs="Times New Roman"/>
                <w:color w:val="FF0000"/>
                <w:szCs w:val="26"/>
                <w:lang w:val="vi-VN"/>
              </w:rPr>
              <w:t>khu vực khó khăn được phổ cập dịch vụ viễn thông</w:t>
            </w:r>
            <w:r w:rsidR="000B0701" w:rsidRPr="00772AEC">
              <w:rPr>
                <w:rFonts w:cs="Times New Roman"/>
                <w:szCs w:val="26"/>
                <w:lang w:val="vi-VN"/>
              </w:rPr>
              <w:t xml:space="preserve"> </w:t>
            </w:r>
            <w:r w:rsidRPr="00772AEC">
              <w:rPr>
                <w:rFonts w:cs="Times New Roman"/>
                <w:szCs w:val="26"/>
                <w:lang w:val="vi-VN"/>
              </w:rPr>
              <w:t>và các khu vực khác theo nhiệm vụ của Chương trình.</w:t>
            </w:r>
          </w:p>
        </w:tc>
        <w:tc>
          <w:tcPr>
            <w:tcW w:w="4111" w:type="dxa"/>
          </w:tcPr>
          <w:p w:rsidR="003460E7" w:rsidRDefault="003460E7" w:rsidP="00C205D6">
            <w:pPr>
              <w:spacing w:before="60" w:after="60" w:line="240" w:lineRule="auto"/>
              <w:rPr>
                <w:rFonts w:cs="Times New Roman"/>
                <w:szCs w:val="26"/>
                <w:lang w:val="vi-VN"/>
              </w:rPr>
            </w:pPr>
          </w:p>
        </w:tc>
      </w:tr>
      <w:tr w:rsidR="00533068" w:rsidRPr="008437B7" w:rsidTr="00940F4F">
        <w:tc>
          <w:tcPr>
            <w:tcW w:w="1702" w:type="dxa"/>
          </w:tcPr>
          <w:p w:rsidR="00533068" w:rsidRPr="00C205D6" w:rsidRDefault="00D116A6" w:rsidP="00C205D6">
            <w:pPr>
              <w:spacing w:before="60" w:after="60" w:line="240" w:lineRule="auto"/>
              <w:rPr>
                <w:rFonts w:cs="Times New Roman"/>
                <w:szCs w:val="26"/>
              </w:rPr>
            </w:pPr>
            <w:r w:rsidRPr="00C205D6">
              <w:rPr>
                <w:rFonts w:eastAsia="Times New Roman" w:cs="Times New Roman"/>
                <w:szCs w:val="26"/>
              </w:rPr>
              <w:t>6</w:t>
            </w:r>
            <w:r w:rsidR="00533068" w:rsidRPr="00C205D6">
              <w:rPr>
                <w:rFonts w:eastAsia="Times New Roman" w:cs="Times New Roman"/>
                <w:szCs w:val="26"/>
              </w:rPr>
              <w:t xml:space="preserve">. </w:t>
            </w:r>
            <w:proofErr w:type="spellStart"/>
            <w:r w:rsidR="00533068" w:rsidRPr="00C205D6">
              <w:rPr>
                <w:rFonts w:eastAsia="Times New Roman" w:cs="Times New Roman"/>
                <w:szCs w:val="26"/>
              </w:rPr>
              <w:t>Bổ</w:t>
            </w:r>
            <w:proofErr w:type="spellEnd"/>
            <w:r w:rsidR="00533068" w:rsidRPr="00C205D6">
              <w:rPr>
                <w:rFonts w:eastAsia="Times New Roman" w:cs="Times New Roman"/>
                <w:szCs w:val="26"/>
              </w:rPr>
              <w:t xml:space="preserve"> sung </w:t>
            </w:r>
            <w:proofErr w:type="spellStart"/>
            <w:r w:rsidR="00533068" w:rsidRPr="00C205D6">
              <w:rPr>
                <w:rFonts w:eastAsia="Times New Roman" w:cs="Times New Roman"/>
                <w:szCs w:val="26"/>
              </w:rPr>
              <w:t>mục</w:t>
            </w:r>
            <w:proofErr w:type="spellEnd"/>
            <w:r w:rsidR="00533068" w:rsidRPr="00C205D6">
              <w:rPr>
                <w:rFonts w:eastAsia="Times New Roman" w:cs="Times New Roman"/>
                <w:szCs w:val="26"/>
              </w:rPr>
              <w:t xml:space="preserve"> 3 </w:t>
            </w:r>
            <w:proofErr w:type="spellStart"/>
            <w:r w:rsidR="00533068" w:rsidRPr="00C205D6">
              <w:rPr>
                <w:rFonts w:eastAsia="Times New Roman" w:cs="Times New Roman"/>
                <w:szCs w:val="26"/>
              </w:rPr>
              <w:t>Phần</w:t>
            </w:r>
            <w:proofErr w:type="spellEnd"/>
            <w:r w:rsidR="00533068" w:rsidRPr="00C205D6">
              <w:rPr>
                <w:rFonts w:eastAsia="Times New Roman" w:cs="Times New Roman"/>
                <w:szCs w:val="26"/>
              </w:rPr>
              <w:t xml:space="preserve"> I, </w:t>
            </w:r>
            <w:proofErr w:type="spellStart"/>
            <w:r w:rsidR="00533068" w:rsidRPr="00C205D6">
              <w:rPr>
                <w:rFonts w:eastAsia="Times New Roman" w:cs="Times New Roman"/>
                <w:szCs w:val="26"/>
              </w:rPr>
              <w:t>Điều</w:t>
            </w:r>
            <w:proofErr w:type="spellEnd"/>
            <w:r w:rsidR="00533068" w:rsidRPr="00C205D6">
              <w:rPr>
                <w:rFonts w:eastAsia="Times New Roman" w:cs="Times New Roman"/>
                <w:szCs w:val="26"/>
              </w:rPr>
              <w:t xml:space="preserve"> 1</w:t>
            </w:r>
          </w:p>
        </w:tc>
        <w:tc>
          <w:tcPr>
            <w:tcW w:w="4536" w:type="dxa"/>
          </w:tcPr>
          <w:p w:rsidR="00533068" w:rsidRPr="00C205D6" w:rsidRDefault="00533068" w:rsidP="00C205D6">
            <w:pPr>
              <w:spacing w:before="60" w:after="60" w:line="240" w:lineRule="auto"/>
              <w:rPr>
                <w:rFonts w:cs="Times New Roman"/>
                <w:szCs w:val="26"/>
              </w:rPr>
            </w:pPr>
          </w:p>
        </w:tc>
        <w:tc>
          <w:tcPr>
            <w:tcW w:w="4536" w:type="dxa"/>
          </w:tcPr>
          <w:p w:rsidR="00533068" w:rsidRPr="00C205D6" w:rsidRDefault="00533068" w:rsidP="00C205D6">
            <w:pPr>
              <w:spacing w:before="60" w:after="60" w:line="240" w:lineRule="auto"/>
              <w:rPr>
                <w:rFonts w:eastAsia="Times New Roman" w:cs="Times New Roman"/>
                <w:szCs w:val="26"/>
              </w:rPr>
            </w:pPr>
            <w:r w:rsidRPr="00C205D6">
              <w:rPr>
                <w:rFonts w:eastAsia="Times New Roman" w:cs="Times New Roman"/>
                <w:szCs w:val="26"/>
              </w:rPr>
              <w:t xml:space="preserve">3. Danh </w:t>
            </w:r>
            <w:proofErr w:type="spellStart"/>
            <w:r w:rsidRPr="00C205D6">
              <w:rPr>
                <w:rFonts w:eastAsia="Times New Roman" w:cs="Times New Roman"/>
                <w:szCs w:val="26"/>
              </w:rPr>
              <w:t>mục</w:t>
            </w:r>
            <w:proofErr w:type="spellEnd"/>
            <w:r w:rsidRPr="00C205D6">
              <w:rPr>
                <w:rFonts w:eastAsia="Times New Roman" w:cs="Times New Roman"/>
                <w:szCs w:val="26"/>
              </w:rPr>
              <w:t xml:space="preserve"> </w:t>
            </w:r>
            <w:proofErr w:type="spellStart"/>
            <w:r w:rsidRPr="00C205D6">
              <w:rPr>
                <w:rFonts w:eastAsia="Times New Roman" w:cs="Times New Roman"/>
                <w:szCs w:val="26"/>
              </w:rPr>
              <w:t>dịch</w:t>
            </w:r>
            <w:proofErr w:type="spellEnd"/>
            <w:r w:rsidRPr="00C205D6">
              <w:rPr>
                <w:rFonts w:eastAsia="Times New Roman" w:cs="Times New Roman"/>
                <w:szCs w:val="26"/>
              </w:rPr>
              <w:t xml:space="preserve"> </w:t>
            </w:r>
            <w:proofErr w:type="spellStart"/>
            <w:r w:rsidRPr="00C205D6">
              <w:rPr>
                <w:rFonts w:eastAsia="Times New Roman" w:cs="Times New Roman"/>
                <w:szCs w:val="26"/>
              </w:rPr>
              <w:t>vụ</w:t>
            </w:r>
            <w:proofErr w:type="spellEnd"/>
            <w:r w:rsidRPr="00C205D6">
              <w:rPr>
                <w:rFonts w:eastAsia="Times New Roman" w:cs="Times New Roman"/>
                <w:szCs w:val="26"/>
              </w:rPr>
              <w:t xml:space="preserve"> </w:t>
            </w:r>
            <w:proofErr w:type="spellStart"/>
            <w:r w:rsidRPr="00C205D6">
              <w:rPr>
                <w:rFonts w:eastAsia="Times New Roman" w:cs="Times New Roman"/>
                <w:szCs w:val="26"/>
              </w:rPr>
              <w:t>viễn</w:t>
            </w:r>
            <w:proofErr w:type="spellEnd"/>
            <w:r w:rsidRPr="00C205D6">
              <w:rPr>
                <w:rFonts w:eastAsia="Times New Roman" w:cs="Times New Roman"/>
                <w:szCs w:val="26"/>
              </w:rPr>
              <w:t xml:space="preserve"> </w:t>
            </w:r>
            <w:proofErr w:type="spellStart"/>
            <w:r w:rsidRPr="00C205D6">
              <w:rPr>
                <w:rFonts w:eastAsia="Times New Roman" w:cs="Times New Roman"/>
                <w:szCs w:val="26"/>
              </w:rPr>
              <w:t>thông</w:t>
            </w:r>
            <w:proofErr w:type="spellEnd"/>
            <w:r w:rsidRPr="00C205D6">
              <w:rPr>
                <w:rFonts w:eastAsia="Times New Roman" w:cs="Times New Roman"/>
                <w:szCs w:val="26"/>
              </w:rPr>
              <w:t xml:space="preserve"> </w:t>
            </w:r>
            <w:proofErr w:type="spellStart"/>
            <w:r w:rsidRPr="00C205D6">
              <w:rPr>
                <w:rFonts w:eastAsia="Times New Roman" w:cs="Times New Roman"/>
                <w:szCs w:val="26"/>
              </w:rPr>
              <w:t>công</w:t>
            </w:r>
            <w:proofErr w:type="spellEnd"/>
            <w:r w:rsidRPr="00C205D6">
              <w:rPr>
                <w:rFonts w:eastAsia="Times New Roman" w:cs="Times New Roman"/>
                <w:szCs w:val="26"/>
              </w:rPr>
              <w:t xml:space="preserve"> </w:t>
            </w:r>
            <w:proofErr w:type="spellStart"/>
            <w:r w:rsidRPr="00C205D6">
              <w:rPr>
                <w:rFonts w:eastAsia="Times New Roman" w:cs="Times New Roman"/>
                <w:szCs w:val="26"/>
              </w:rPr>
              <w:t>ích</w:t>
            </w:r>
            <w:proofErr w:type="spellEnd"/>
            <w:r w:rsidRPr="00C205D6">
              <w:rPr>
                <w:rFonts w:eastAsia="Times New Roman" w:cs="Times New Roman"/>
                <w:szCs w:val="26"/>
              </w:rPr>
              <w:t>:</w:t>
            </w:r>
          </w:p>
          <w:p w:rsidR="00533068" w:rsidRPr="00C205D6" w:rsidRDefault="00533068" w:rsidP="00C205D6">
            <w:pPr>
              <w:spacing w:before="60" w:after="60" w:line="240" w:lineRule="auto"/>
              <w:rPr>
                <w:rFonts w:eastAsia="Times New Roman" w:cs="Times New Roman"/>
                <w:szCs w:val="26"/>
              </w:rPr>
            </w:pPr>
            <w:r w:rsidRPr="00C205D6">
              <w:rPr>
                <w:rFonts w:eastAsia="Times New Roman" w:cs="Times New Roman"/>
                <w:szCs w:val="26"/>
              </w:rPr>
              <w:t xml:space="preserve">a) </w:t>
            </w:r>
            <w:proofErr w:type="spellStart"/>
            <w:r w:rsidRPr="00C205D6">
              <w:rPr>
                <w:rFonts w:eastAsia="Times New Roman" w:cs="Times New Roman"/>
                <w:szCs w:val="26"/>
              </w:rPr>
              <w:t>Dịch</w:t>
            </w:r>
            <w:proofErr w:type="spellEnd"/>
            <w:r w:rsidRPr="00C205D6">
              <w:rPr>
                <w:rFonts w:eastAsia="Times New Roman" w:cs="Times New Roman"/>
                <w:szCs w:val="26"/>
              </w:rPr>
              <w:t xml:space="preserve"> </w:t>
            </w:r>
            <w:proofErr w:type="spellStart"/>
            <w:r w:rsidRPr="00C205D6">
              <w:rPr>
                <w:rFonts w:eastAsia="Times New Roman" w:cs="Times New Roman"/>
                <w:szCs w:val="26"/>
              </w:rPr>
              <w:t>vụ</w:t>
            </w:r>
            <w:proofErr w:type="spellEnd"/>
            <w:r w:rsidRPr="00C205D6">
              <w:rPr>
                <w:rFonts w:eastAsia="Times New Roman" w:cs="Times New Roman"/>
                <w:szCs w:val="26"/>
              </w:rPr>
              <w:t xml:space="preserve"> </w:t>
            </w:r>
            <w:proofErr w:type="spellStart"/>
            <w:r w:rsidRPr="00C205D6">
              <w:rPr>
                <w:rFonts w:eastAsia="Times New Roman" w:cs="Times New Roman"/>
                <w:szCs w:val="26"/>
              </w:rPr>
              <w:t>viễn</w:t>
            </w:r>
            <w:proofErr w:type="spellEnd"/>
            <w:r w:rsidRPr="00C205D6">
              <w:rPr>
                <w:rFonts w:eastAsia="Times New Roman" w:cs="Times New Roman"/>
                <w:szCs w:val="26"/>
              </w:rPr>
              <w:t xml:space="preserve"> </w:t>
            </w:r>
            <w:proofErr w:type="spellStart"/>
            <w:r w:rsidRPr="00C205D6">
              <w:rPr>
                <w:rFonts w:eastAsia="Times New Roman" w:cs="Times New Roman"/>
                <w:szCs w:val="26"/>
              </w:rPr>
              <w:t>thông</w:t>
            </w:r>
            <w:proofErr w:type="spellEnd"/>
            <w:r w:rsidRPr="00C205D6">
              <w:rPr>
                <w:rFonts w:eastAsia="Times New Roman" w:cs="Times New Roman"/>
                <w:szCs w:val="26"/>
              </w:rPr>
              <w:t xml:space="preserve"> </w:t>
            </w:r>
            <w:proofErr w:type="spellStart"/>
            <w:r w:rsidRPr="00C205D6">
              <w:rPr>
                <w:rFonts w:eastAsia="Times New Roman" w:cs="Times New Roman"/>
                <w:szCs w:val="26"/>
              </w:rPr>
              <w:t>bắt</w:t>
            </w:r>
            <w:proofErr w:type="spellEnd"/>
            <w:r w:rsidRPr="00C205D6">
              <w:rPr>
                <w:rFonts w:eastAsia="Times New Roman" w:cs="Times New Roman"/>
                <w:szCs w:val="26"/>
              </w:rPr>
              <w:t xml:space="preserve"> </w:t>
            </w:r>
            <w:proofErr w:type="spellStart"/>
            <w:r w:rsidRPr="00C205D6">
              <w:rPr>
                <w:rFonts w:eastAsia="Times New Roman" w:cs="Times New Roman"/>
                <w:szCs w:val="26"/>
              </w:rPr>
              <w:t>buộc</w:t>
            </w:r>
            <w:proofErr w:type="spellEnd"/>
            <w:r w:rsidRPr="00C205D6">
              <w:rPr>
                <w:rFonts w:eastAsia="Times New Roman" w:cs="Times New Roman"/>
                <w:szCs w:val="26"/>
              </w:rPr>
              <w:t>:</w:t>
            </w:r>
          </w:p>
          <w:p w:rsidR="00533068" w:rsidRPr="00C205D6" w:rsidRDefault="00533068" w:rsidP="00C205D6">
            <w:pPr>
              <w:spacing w:before="60" w:after="60" w:line="240" w:lineRule="auto"/>
              <w:rPr>
                <w:rFonts w:cs="Times New Roman"/>
                <w:szCs w:val="26"/>
              </w:rPr>
            </w:pPr>
            <w:r w:rsidRPr="00C205D6">
              <w:rPr>
                <w:rFonts w:cs="Times New Roman"/>
                <w:szCs w:val="26"/>
              </w:rPr>
              <w:t xml:space="preserve">- </w:t>
            </w:r>
            <w:proofErr w:type="spellStart"/>
            <w:r w:rsidRPr="00C205D6">
              <w:rPr>
                <w:rFonts w:cs="Times New Roman"/>
                <w:szCs w:val="26"/>
              </w:rPr>
              <w:t>Dịch</w:t>
            </w:r>
            <w:proofErr w:type="spellEnd"/>
            <w:r w:rsidRPr="00C205D6">
              <w:rPr>
                <w:rFonts w:cs="Times New Roman"/>
                <w:szCs w:val="26"/>
              </w:rPr>
              <w:t xml:space="preserve"> </w:t>
            </w:r>
            <w:proofErr w:type="spellStart"/>
            <w:r w:rsidRPr="00C205D6">
              <w:rPr>
                <w:rFonts w:cs="Times New Roman"/>
                <w:szCs w:val="26"/>
              </w:rPr>
              <w:t>vụ</w:t>
            </w:r>
            <w:proofErr w:type="spellEnd"/>
            <w:r w:rsidRPr="00C205D6">
              <w:rPr>
                <w:rFonts w:cs="Times New Roman"/>
                <w:szCs w:val="26"/>
              </w:rPr>
              <w:t xml:space="preserve"> </w:t>
            </w:r>
            <w:proofErr w:type="spellStart"/>
            <w:r w:rsidRPr="00C205D6">
              <w:rPr>
                <w:rFonts w:cs="Times New Roman"/>
                <w:szCs w:val="26"/>
              </w:rPr>
              <w:t>viễn</w:t>
            </w:r>
            <w:proofErr w:type="spellEnd"/>
            <w:r w:rsidRPr="00C205D6">
              <w:rPr>
                <w:rFonts w:cs="Times New Roman"/>
                <w:szCs w:val="26"/>
              </w:rPr>
              <w:t xml:space="preserve"> </w:t>
            </w:r>
            <w:proofErr w:type="spellStart"/>
            <w:r w:rsidRPr="00C205D6">
              <w:rPr>
                <w:rFonts w:cs="Times New Roman"/>
                <w:szCs w:val="26"/>
              </w:rPr>
              <w:t>thông</w:t>
            </w:r>
            <w:proofErr w:type="spellEnd"/>
            <w:r w:rsidRPr="00C205D6">
              <w:rPr>
                <w:rFonts w:cs="Times New Roman"/>
                <w:szCs w:val="26"/>
              </w:rPr>
              <w:t xml:space="preserve"> </w:t>
            </w:r>
            <w:proofErr w:type="spellStart"/>
            <w:r w:rsidRPr="00C205D6">
              <w:rPr>
                <w:rFonts w:cs="Times New Roman"/>
                <w:szCs w:val="26"/>
              </w:rPr>
              <w:t>phục</w:t>
            </w:r>
            <w:proofErr w:type="spellEnd"/>
            <w:r w:rsidRPr="00C205D6">
              <w:rPr>
                <w:rFonts w:cs="Times New Roman"/>
                <w:szCs w:val="26"/>
              </w:rPr>
              <w:t xml:space="preserve"> </w:t>
            </w:r>
            <w:proofErr w:type="spellStart"/>
            <w:r w:rsidRPr="00C205D6">
              <w:rPr>
                <w:rFonts w:cs="Times New Roman"/>
                <w:szCs w:val="26"/>
              </w:rPr>
              <w:t>vụ</w:t>
            </w:r>
            <w:proofErr w:type="spellEnd"/>
            <w:r w:rsidRPr="00C205D6">
              <w:rPr>
                <w:rFonts w:cs="Times New Roman"/>
                <w:szCs w:val="26"/>
              </w:rPr>
              <w:t xml:space="preserve"> </w:t>
            </w:r>
            <w:proofErr w:type="spellStart"/>
            <w:r w:rsidRPr="00C205D6">
              <w:rPr>
                <w:rFonts w:cs="Times New Roman"/>
                <w:szCs w:val="26"/>
              </w:rPr>
              <w:t>hoạt</w:t>
            </w:r>
            <w:proofErr w:type="spellEnd"/>
            <w:r w:rsidRPr="00C205D6">
              <w:rPr>
                <w:rFonts w:cs="Times New Roman"/>
                <w:szCs w:val="26"/>
              </w:rPr>
              <w:t xml:space="preserve"> </w:t>
            </w:r>
            <w:proofErr w:type="spellStart"/>
            <w:r w:rsidRPr="00C205D6">
              <w:rPr>
                <w:rFonts w:cs="Times New Roman"/>
                <w:szCs w:val="26"/>
              </w:rPr>
              <w:t>động</w:t>
            </w:r>
            <w:proofErr w:type="spellEnd"/>
            <w:r w:rsidRPr="00C205D6">
              <w:rPr>
                <w:rFonts w:cs="Times New Roman"/>
                <w:szCs w:val="26"/>
              </w:rPr>
              <w:t xml:space="preserve"> </w:t>
            </w:r>
            <w:proofErr w:type="spellStart"/>
            <w:r w:rsidRPr="00C205D6">
              <w:rPr>
                <w:rFonts w:cs="Times New Roman"/>
                <w:szCs w:val="26"/>
              </w:rPr>
              <w:t>chỉ</w:t>
            </w:r>
            <w:proofErr w:type="spellEnd"/>
            <w:r w:rsidRPr="00C205D6">
              <w:rPr>
                <w:rFonts w:cs="Times New Roman"/>
                <w:szCs w:val="26"/>
              </w:rPr>
              <w:t xml:space="preserve"> </w:t>
            </w:r>
            <w:proofErr w:type="spellStart"/>
            <w:r w:rsidRPr="00C205D6">
              <w:rPr>
                <w:rFonts w:cs="Times New Roman"/>
                <w:szCs w:val="26"/>
              </w:rPr>
              <w:t>đạo</w:t>
            </w:r>
            <w:proofErr w:type="spellEnd"/>
            <w:r w:rsidRPr="00C205D6">
              <w:rPr>
                <w:rFonts w:cs="Times New Roman"/>
                <w:szCs w:val="26"/>
              </w:rPr>
              <w:t xml:space="preserve">, </w:t>
            </w:r>
            <w:proofErr w:type="spellStart"/>
            <w:r w:rsidRPr="00C205D6">
              <w:rPr>
                <w:rFonts w:cs="Times New Roman"/>
                <w:szCs w:val="26"/>
              </w:rPr>
              <w:t>điều</w:t>
            </w:r>
            <w:proofErr w:type="spellEnd"/>
            <w:r w:rsidRPr="00C205D6">
              <w:rPr>
                <w:rFonts w:cs="Times New Roman"/>
                <w:szCs w:val="26"/>
              </w:rPr>
              <w:t xml:space="preserve"> </w:t>
            </w:r>
            <w:proofErr w:type="spellStart"/>
            <w:r w:rsidRPr="00C205D6">
              <w:rPr>
                <w:rFonts w:cs="Times New Roman"/>
                <w:szCs w:val="26"/>
              </w:rPr>
              <w:t>hành</w:t>
            </w:r>
            <w:proofErr w:type="spellEnd"/>
            <w:r w:rsidRPr="00C205D6">
              <w:rPr>
                <w:rFonts w:cs="Times New Roman"/>
                <w:szCs w:val="26"/>
              </w:rPr>
              <w:t xml:space="preserve"> </w:t>
            </w:r>
            <w:proofErr w:type="spellStart"/>
            <w:r w:rsidRPr="00C205D6">
              <w:rPr>
                <w:rFonts w:cs="Times New Roman"/>
                <w:szCs w:val="26"/>
              </w:rPr>
              <w:t>phòng</w:t>
            </w:r>
            <w:proofErr w:type="spellEnd"/>
            <w:r w:rsidRPr="00C205D6">
              <w:rPr>
                <w:rFonts w:cs="Times New Roman"/>
                <w:szCs w:val="26"/>
              </w:rPr>
              <w:t xml:space="preserve">, </w:t>
            </w:r>
            <w:proofErr w:type="spellStart"/>
            <w:r w:rsidRPr="00C205D6">
              <w:rPr>
                <w:rFonts w:cs="Times New Roman"/>
                <w:szCs w:val="26"/>
              </w:rPr>
              <w:t>chống</w:t>
            </w:r>
            <w:proofErr w:type="spellEnd"/>
            <w:r w:rsidRPr="00C205D6">
              <w:rPr>
                <w:rFonts w:cs="Times New Roman"/>
                <w:szCs w:val="26"/>
              </w:rPr>
              <w:t xml:space="preserve"> </w:t>
            </w:r>
            <w:proofErr w:type="spellStart"/>
            <w:r w:rsidRPr="00C205D6">
              <w:rPr>
                <w:rFonts w:cs="Times New Roman"/>
                <w:szCs w:val="26"/>
              </w:rPr>
              <w:t>thiên</w:t>
            </w:r>
            <w:proofErr w:type="spellEnd"/>
            <w:r w:rsidRPr="00C205D6">
              <w:rPr>
                <w:rFonts w:cs="Times New Roman"/>
                <w:szCs w:val="26"/>
              </w:rPr>
              <w:t xml:space="preserve"> tai, </w:t>
            </w:r>
            <w:proofErr w:type="spellStart"/>
            <w:r w:rsidRPr="00C205D6">
              <w:rPr>
                <w:rFonts w:cs="Times New Roman"/>
                <w:szCs w:val="26"/>
              </w:rPr>
              <w:t>tìm</w:t>
            </w:r>
            <w:proofErr w:type="spellEnd"/>
            <w:r w:rsidRPr="00C205D6">
              <w:rPr>
                <w:rFonts w:cs="Times New Roman"/>
                <w:szCs w:val="26"/>
              </w:rPr>
              <w:t xml:space="preserve"> </w:t>
            </w:r>
            <w:proofErr w:type="spellStart"/>
            <w:r w:rsidRPr="00C205D6">
              <w:rPr>
                <w:rFonts w:cs="Times New Roman"/>
                <w:szCs w:val="26"/>
              </w:rPr>
              <w:t>kiếm</w:t>
            </w:r>
            <w:proofErr w:type="spellEnd"/>
            <w:r w:rsidRPr="00C205D6">
              <w:rPr>
                <w:rFonts w:cs="Times New Roman"/>
                <w:szCs w:val="26"/>
              </w:rPr>
              <w:t xml:space="preserve">, </w:t>
            </w:r>
            <w:proofErr w:type="spellStart"/>
            <w:r w:rsidRPr="00C205D6">
              <w:rPr>
                <w:rFonts w:cs="Times New Roman"/>
                <w:szCs w:val="26"/>
              </w:rPr>
              <w:t>cứu</w:t>
            </w:r>
            <w:proofErr w:type="spellEnd"/>
            <w:r w:rsidRPr="00C205D6">
              <w:rPr>
                <w:rFonts w:cs="Times New Roman"/>
                <w:szCs w:val="26"/>
              </w:rPr>
              <w:t xml:space="preserve"> </w:t>
            </w:r>
            <w:proofErr w:type="spellStart"/>
            <w:r w:rsidRPr="00C205D6">
              <w:rPr>
                <w:rFonts w:cs="Times New Roman"/>
                <w:szCs w:val="26"/>
              </w:rPr>
              <w:t>nạn</w:t>
            </w:r>
            <w:proofErr w:type="spellEnd"/>
            <w:r w:rsidRPr="00C205D6">
              <w:rPr>
                <w:rFonts w:cs="Times New Roman"/>
                <w:szCs w:val="26"/>
              </w:rPr>
              <w:t xml:space="preserve"> (</w:t>
            </w:r>
            <w:proofErr w:type="spellStart"/>
            <w:r w:rsidRPr="00C205D6">
              <w:rPr>
                <w:rFonts w:cs="Times New Roman"/>
                <w:szCs w:val="26"/>
              </w:rPr>
              <w:t>gồm</w:t>
            </w:r>
            <w:proofErr w:type="spellEnd"/>
            <w:r w:rsidRPr="00C205D6">
              <w:rPr>
                <w:rFonts w:cs="Times New Roman"/>
                <w:szCs w:val="26"/>
              </w:rPr>
              <w:t xml:space="preserve">: </w:t>
            </w:r>
            <w:proofErr w:type="spellStart"/>
            <w:r w:rsidRPr="00C205D6">
              <w:rPr>
                <w:rFonts w:cs="Times New Roman"/>
                <w:szCs w:val="26"/>
              </w:rPr>
              <w:t>dịch</w:t>
            </w:r>
            <w:proofErr w:type="spellEnd"/>
            <w:r w:rsidRPr="00C205D6">
              <w:rPr>
                <w:rFonts w:cs="Times New Roman"/>
                <w:szCs w:val="26"/>
              </w:rPr>
              <w:t xml:space="preserve"> </w:t>
            </w:r>
            <w:proofErr w:type="spellStart"/>
            <w:r w:rsidRPr="00C205D6">
              <w:rPr>
                <w:rFonts w:cs="Times New Roman"/>
                <w:szCs w:val="26"/>
              </w:rPr>
              <w:t>vụ</w:t>
            </w:r>
            <w:proofErr w:type="spellEnd"/>
            <w:r w:rsidRPr="00C205D6">
              <w:rPr>
                <w:rFonts w:cs="Times New Roman"/>
                <w:szCs w:val="26"/>
              </w:rPr>
              <w:t xml:space="preserve"> </w:t>
            </w:r>
            <w:proofErr w:type="spellStart"/>
            <w:r w:rsidRPr="00C205D6">
              <w:rPr>
                <w:rFonts w:cs="Times New Roman"/>
                <w:szCs w:val="26"/>
              </w:rPr>
              <w:t>điện</w:t>
            </w:r>
            <w:proofErr w:type="spellEnd"/>
            <w:r w:rsidRPr="00C205D6">
              <w:rPr>
                <w:rFonts w:cs="Times New Roman"/>
                <w:szCs w:val="26"/>
              </w:rPr>
              <w:t xml:space="preserve"> </w:t>
            </w:r>
            <w:proofErr w:type="spellStart"/>
            <w:r w:rsidRPr="00C205D6">
              <w:rPr>
                <w:rFonts w:cs="Times New Roman"/>
                <w:szCs w:val="26"/>
              </w:rPr>
              <w:t>thoại</w:t>
            </w:r>
            <w:proofErr w:type="spellEnd"/>
            <w:r w:rsidRPr="00C205D6">
              <w:rPr>
                <w:rFonts w:cs="Times New Roman"/>
                <w:szCs w:val="26"/>
              </w:rPr>
              <w:t xml:space="preserve">; </w:t>
            </w:r>
            <w:proofErr w:type="spellStart"/>
            <w:r w:rsidRPr="00C205D6">
              <w:rPr>
                <w:rFonts w:cs="Times New Roman"/>
                <w:szCs w:val="26"/>
              </w:rPr>
              <w:t>dịch</w:t>
            </w:r>
            <w:proofErr w:type="spellEnd"/>
            <w:r w:rsidRPr="00C205D6">
              <w:rPr>
                <w:rFonts w:cs="Times New Roman"/>
                <w:szCs w:val="26"/>
              </w:rPr>
              <w:t xml:space="preserve"> </w:t>
            </w:r>
            <w:proofErr w:type="spellStart"/>
            <w:r w:rsidRPr="00C205D6">
              <w:rPr>
                <w:rFonts w:cs="Times New Roman"/>
                <w:szCs w:val="26"/>
              </w:rPr>
              <w:t>vụ</w:t>
            </w:r>
            <w:proofErr w:type="spellEnd"/>
            <w:r w:rsidRPr="00C205D6">
              <w:rPr>
                <w:rFonts w:cs="Times New Roman"/>
                <w:szCs w:val="26"/>
              </w:rPr>
              <w:t xml:space="preserve"> </w:t>
            </w:r>
            <w:proofErr w:type="spellStart"/>
            <w:r w:rsidRPr="00C205D6">
              <w:rPr>
                <w:rFonts w:cs="Times New Roman"/>
                <w:szCs w:val="26"/>
              </w:rPr>
              <w:t>truyền</w:t>
            </w:r>
            <w:proofErr w:type="spellEnd"/>
            <w:r w:rsidRPr="00C205D6">
              <w:rPr>
                <w:rFonts w:cs="Times New Roman"/>
                <w:szCs w:val="26"/>
              </w:rPr>
              <w:t xml:space="preserve"> </w:t>
            </w:r>
            <w:proofErr w:type="spellStart"/>
            <w:r w:rsidRPr="00C205D6">
              <w:rPr>
                <w:rFonts w:cs="Times New Roman"/>
                <w:szCs w:val="26"/>
              </w:rPr>
              <w:t>dữ</w:t>
            </w:r>
            <w:proofErr w:type="spellEnd"/>
            <w:r w:rsidRPr="00C205D6">
              <w:rPr>
                <w:rFonts w:cs="Times New Roman"/>
                <w:szCs w:val="26"/>
              </w:rPr>
              <w:t xml:space="preserve"> </w:t>
            </w:r>
            <w:proofErr w:type="spellStart"/>
            <w:r w:rsidRPr="00C205D6">
              <w:rPr>
                <w:rFonts w:cs="Times New Roman"/>
                <w:szCs w:val="26"/>
              </w:rPr>
              <w:t>liệu</w:t>
            </w:r>
            <w:proofErr w:type="spellEnd"/>
            <w:r w:rsidRPr="00C205D6">
              <w:rPr>
                <w:rFonts w:cs="Times New Roman"/>
                <w:szCs w:val="26"/>
              </w:rPr>
              <w:t xml:space="preserve"> qua </w:t>
            </w:r>
            <w:proofErr w:type="spellStart"/>
            <w:r w:rsidRPr="00C205D6">
              <w:rPr>
                <w:rFonts w:cs="Times New Roman"/>
                <w:szCs w:val="26"/>
              </w:rPr>
              <w:t>vệ</w:t>
            </w:r>
            <w:proofErr w:type="spellEnd"/>
            <w:r w:rsidRPr="00C205D6">
              <w:rPr>
                <w:rFonts w:cs="Times New Roman"/>
                <w:szCs w:val="26"/>
              </w:rPr>
              <w:t xml:space="preserve"> </w:t>
            </w:r>
            <w:proofErr w:type="spellStart"/>
            <w:r w:rsidRPr="00C205D6">
              <w:rPr>
                <w:rFonts w:cs="Times New Roman"/>
                <w:szCs w:val="26"/>
              </w:rPr>
              <w:t>tinh</w:t>
            </w:r>
            <w:proofErr w:type="spellEnd"/>
            <w:r w:rsidRPr="00C205D6">
              <w:rPr>
                <w:rFonts w:cs="Times New Roman"/>
                <w:szCs w:val="26"/>
              </w:rPr>
              <w:t xml:space="preserve">; </w:t>
            </w:r>
            <w:proofErr w:type="spellStart"/>
            <w:r w:rsidRPr="00C205D6">
              <w:rPr>
                <w:rFonts w:cs="Times New Roman"/>
                <w:szCs w:val="26"/>
              </w:rPr>
              <w:t>dịch</w:t>
            </w:r>
            <w:proofErr w:type="spellEnd"/>
            <w:r w:rsidRPr="00C205D6">
              <w:rPr>
                <w:rFonts w:cs="Times New Roman"/>
                <w:szCs w:val="26"/>
              </w:rPr>
              <w:t xml:space="preserve"> </w:t>
            </w:r>
            <w:proofErr w:type="spellStart"/>
            <w:r w:rsidRPr="00C205D6">
              <w:rPr>
                <w:rFonts w:cs="Times New Roman"/>
                <w:szCs w:val="26"/>
              </w:rPr>
              <w:t>vụ</w:t>
            </w:r>
            <w:proofErr w:type="spellEnd"/>
            <w:r w:rsidRPr="00C205D6">
              <w:rPr>
                <w:rFonts w:cs="Times New Roman"/>
                <w:szCs w:val="26"/>
              </w:rPr>
              <w:t xml:space="preserve"> </w:t>
            </w:r>
            <w:proofErr w:type="spellStart"/>
            <w:r w:rsidRPr="00C205D6">
              <w:rPr>
                <w:rFonts w:cs="Times New Roman"/>
                <w:szCs w:val="26"/>
              </w:rPr>
              <w:t>nhắn</w:t>
            </w:r>
            <w:proofErr w:type="spellEnd"/>
            <w:r w:rsidRPr="00C205D6">
              <w:rPr>
                <w:rFonts w:cs="Times New Roman"/>
                <w:szCs w:val="26"/>
              </w:rPr>
              <w:t xml:space="preserve"> tin qua </w:t>
            </w:r>
            <w:proofErr w:type="spellStart"/>
            <w:r w:rsidRPr="00C205D6">
              <w:rPr>
                <w:rFonts w:cs="Times New Roman"/>
                <w:szCs w:val="26"/>
              </w:rPr>
              <w:t>mạng</w:t>
            </w:r>
            <w:proofErr w:type="spellEnd"/>
            <w:r w:rsidRPr="00C205D6">
              <w:rPr>
                <w:rFonts w:cs="Times New Roman"/>
                <w:szCs w:val="26"/>
              </w:rPr>
              <w:t xml:space="preserve"> </w:t>
            </w:r>
            <w:proofErr w:type="spellStart"/>
            <w:r w:rsidRPr="00C205D6">
              <w:rPr>
                <w:rFonts w:cs="Times New Roman"/>
                <w:szCs w:val="26"/>
              </w:rPr>
              <w:t>viễn</w:t>
            </w:r>
            <w:proofErr w:type="spellEnd"/>
            <w:r w:rsidRPr="00C205D6">
              <w:rPr>
                <w:rFonts w:cs="Times New Roman"/>
                <w:szCs w:val="26"/>
              </w:rPr>
              <w:t xml:space="preserve"> </w:t>
            </w:r>
            <w:proofErr w:type="spellStart"/>
            <w:r w:rsidRPr="00C205D6">
              <w:rPr>
                <w:rFonts w:cs="Times New Roman"/>
                <w:szCs w:val="26"/>
              </w:rPr>
              <w:t>thông</w:t>
            </w:r>
            <w:proofErr w:type="spellEnd"/>
            <w:r w:rsidRPr="00C205D6">
              <w:rPr>
                <w:rFonts w:cs="Times New Roman"/>
                <w:szCs w:val="26"/>
              </w:rPr>
              <w:t xml:space="preserve"> di </w:t>
            </w:r>
            <w:proofErr w:type="spellStart"/>
            <w:r w:rsidRPr="00C205D6">
              <w:rPr>
                <w:rFonts w:cs="Times New Roman"/>
                <w:szCs w:val="26"/>
              </w:rPr>
              <w:t>động</w:t>
            </w:r>
            <w:proofErr w:type="spellEnd"/>
            <w:r w:rsidRPr="00C205D6">
              <w:rPr>
                <w:rFonts w:cs="Times New Roman"/>
                <w:szCs w:val="26"/>
              </w:rPr>
              <w:t xml:space="preserve"> </w:t>
            </w:r>
            <w:proofErr w:type="spellStart"/>
            <w:r w:rsidRPr="00C205D6">
              <w:rPr>
                <w:rFonts w:cs="Times New Roman"/>
                <w:szCs w:val="26"/>
              </w:rPr>
              <w:t>mặt</w:t>
            </w:r>
            <w:proofErr w:type="spellEnd"/>
            <w:r w:rsidRPr="00C205D6">
              <w:rPr>
                <w:rFonts w:cs="Times New Roman"/>
                <w:szCs w:val="26"/>
              </w:rPr>
              <w:t xml:space="preserve"> </w:t>
            </w:r>
            <w:proofErr w:type="spellStart"/>
            <w:r w:rsidRPr="00C205D6">
              <w:rPr>
                <w:rFonts w:cs="Times New Roman"/>
                <w:szCs w:val="26"/>
              </w:rPr>
              <w:t>đất</w:t>
            </w:r>
            <w:proofErr w:type="spellEnd"/>
            <w:r w:rsidRPr="00C205D6">
              <w:rPr>
                <w:rFonts w:cs="Times New Roman"/>
                <w:szCs w:val="26"/>
              </w:rPr>
              <w:t>);</w:t>
            </w:r>
          </w:p>
          <w:p w:rsidR="00533068" w:rsidRPr="00C205D6" w:rsidRDefault="00533068" w:rsidP="00C205D6">
            <w:pPr>
              <w:spacing w:before="60" w:after="60" w:line="240" w:lineRule="auto"/>
              <w:rPr>
                <w:rFonts w:eastAsia="Times New Roman" w:cs="Times New Roman"/>
                <w:szCs w:val="26"/>
              </w:rPr>
            </w:pPr>
            <w:r w:rsidRPr="00C205D6">
              <w:rPr>
                <w:rFonts w:eastAsia="Times New Roman" w:cs="Times New Roman"/>
                <w:szCs w:val="26"/>
              </w:rPr>
              <w:lastRenderedPageBreak/>
              <w:t xml:space="preserve">- </w:t>
            </w:r>
            <w:proofErr w:type="spellStart"/>
            <w:r w:rsidRPr="00C205D6">
              <w:rPr>
                <w:rFonts w:eastAsia="Times New Roman" w:cs="Times New Roman"/>
                <w:szCs w:val="26"/>
              </w:rPr>
              <w:t>Dịch</w:t>
            </w:r>
            <w:proofErr w:type="spellEnd"/>
            <w:r w:rsidRPr="00C205D6">
              <w:rPr>
                <w:rFonts w:eastAsia="Times New Roman" w:cs="Times New Roman"/>
                <w:szCs w:val="26"/>
              </w:rPr>
              <w:t xml:space="preserve"> </w:t>
            </w:r>
            <w:proofErr w:type="spellStart"/>
            <w:r w:rsidRPr="00C205D6">
              <w:rPr>
                <w:rFonts w:eastAsia="Times New Roman" w:cs="Times New Roman"/>
                <w:szCs w:val="26"/>
              </w:rPr>
              <w:t>vụ</w:t>
            </w:r>
            <w:proofErr w:type="spellEnd"/>
            <w:r w:rsidRPr="00C205D6">
              <w:rPr>
                <w:rFonts w:eastAsia="Times New Roman" w:cs="Times New Roman"/>
                <w:szCs w:val="26"/>
              </w:rPr>
              <w:t xml:space="preserve"> </w:t>
            </w:r>
            <w:proofErr w:type="spellStart"/>
            <w:r w:rsidRPr="00C205D6">
              <w:rPr>
                <w:rFonts w:eastAsia="Times New Roman" w:cs="Times New Roman"/>
                <w:szCs w:val="26"/>
              </w:rPr>
              <w:t>viễn</w:t>
            </w:r>
            <w:proofErr w:type="spellEnd"/>
            <w:r w:rsidRPr="00C205D6">
              <w:rPr>
                <w:rFonts w:eastAsia="Times New Roman" w:cs="Times New Roman"/>
                <w:szCs w:val="26"/>
              </w:rPr>
              <w:t xml:space="preserve"> </w:t>
            </w:r>
            <w:proofErr w:type="spellStart"/>
            <w:r w:rsidRPr="00C205D6">
              <w:rPr>
                <w:rFonts w:eastAsia="Times New Roman" w:cs="Times New Roman"/>
                <w:szCs w:val="26"/>
              </w:rPr>
              <w:t>thông</w:t>
            </w:r>
            <w:proofErr w:type="spellEnd"/>
            <w:r w:rsidRPr="00C205D6">
              <w:rPr>
                <w:rFonts w:eastAsia="Times New Roman" w:cs="Times New Roman"/>
                <w:szCs w:val="26"/>
              </w:rPr>
              <w:t xml:space="preserve"> di </w:t>
            </w:r>
            <w:proofErr w:type="spellStart"/>
            <w:r w:rsidRPr="00C205D6">
              <w:rPr>
                <w:rFonts w:eastAsia="Times New Roman" w:cs="Times New Roman"/>
                <w:szCs w:val="26"/>
              </w:rPr>
              <w:t>động</w:t>
            </w:r>
            <w:proofErr w:type="spellEnd"/>
            <w:r w:rsidRPr="00C205D6">
              <w:rPr>
                <w:rFonts w:eastAsia="Times New Roman" w:cs="Times New Roman"/>
                <w:szCs w:val="26"/>
              </w:rPr>
              <w:t xml:space="preserve"> </w:t>
            </w:r>
            <w:proofErr w:type="spellStart"/>
            <w:r w:rsidRPr="00C205D6">
              <w:rPr>
                <w:rFonts w:eastAsia="Times New Roman" w:cs="Times New Roman"/>
                <w:szCs w:val="26"/>
              </w:rPr>
              <w:t>hàng</w:t>
            </w:r>
            <w:proofErr w:type="spellEnd"/>
            <w:r w:rsidRPr="00C205D6">
              <w:rPr>
                <w:rFonts w:eastAsia="Times New Roman" w:cs="Times New Roman"/>
                <w:szCs w:val="26"/>
              </w:rPr>
              <w:t xml:space="preserve"> </w:t>
            </w:r>
            <w:proofErr w:type="spellStart"/>
            <w:r w:rsidRPr="00C205D6">
              <w:rPr>
                <w:rFonts w:eastAsia="Times New Roman" w:cs="Times New Roman"/>
                <w:szCs w:val="26"/>
              </w:rPr>
              <w:t>hải</w:t>
            </w:r>
            <w:proofErr w:type="spellEnd"/>
            <w:r w:rsidRPr="00C205D6">
              <w:rPr>
                <w:rFonts w:eastAsia="Times New Roman" w:cs="Times New Roman"/>
                <w:szCs w:val="26"/>
              </w:rPr>
              <w:t xml:space="preserve"> (qua </w:t>
            </w:r>
            <w:proofErr w:type="spellStart"/>
            <w:r w:rsidRPr="00C205D6">
              <w:rPr>
                <w:rFonts w:eastAsia="Times New Roman" w:cs="Times New Roman"/>
                <w:szCs w:val="26"/>
              </w:rPr>
              <w:t>hệ</w:t>
            </w:r>
            <w:proofErr w:type="spellEnd"/>
            <w:r w:rsidRPr="00C205D6">
              <w:rPr>
                <w:rFonts w:eastAsia="Times New Roman" w:cs="Times New Roman"/>
                <w:szCs w:val="26"/>
              </w:rPr>
              <w:t xml:space="preserve"> </w:t>
            </w:r>
            <w:proofErr w:type="spellStart"/>
            <w:r w:rsidRPr="00C205D6">
              <w:rPr>
                <w:rFonts w:eastAsia="Times New Roman" w:cs="Times New Roman"/>
                <w:szCs w:val="26"/>
              </w:rPr>
              <w:t>thống</w:t>
            </w:r>
            <w:proofErr w:type="spellEnd"/>
            <w:r w:rsidRPr="00C205D6">
              <w:rPr>
                <w:rFonts w:eastAsia="Times New Roman" w:cs="Times New Roman"/>
                <w:szCs w:val="26"/>
              </w:rPr>
              <w:t xml:space="preserve"> </w:t>
            </w:r>
            <w:proofErr w:type="spellStart"/>
            <w:r w:rsidRPr="00C205D6">
              <w:rPr>
                <w:rFonts w:eastAsia="Times New Roman" w:cs="Times New Roman"/>
                <w:szCs w:val="26"/>
              </w:rPr>
              <w:t>đài</w:t>
            </w:r>
            <w:proofErr w:type="spellEnd"/>
            <w:r w:rsidRPr="00C205D6">
              <w:rPr>
                <w:rFonts w:eastAsia="Times New Roman" w:cs="Times New Roman"/>
                <w:szCs w:val="26"/>
              </w:rPr>
              <w:t xml:space="preserve"> </w:t>
            </w:r>
            <w:proofErr w:type="spellStart"/>
            <w:r w:rsidRPr="00C205D6">
              <w:rPr>
                <w:rFonts w:eastAsia="Times New Roman" w:cs="Times New Roman"/>
                <w:szCs w:val="26"/>
              </w:rPr>
              <w:t>thông</w:t>
            </w:r>
            <w:proofErr w:type="spellEnd"/>
            <w:r w:rsidRPr="00C205D6">
              <w:rPr>
                <w:rFonts w:eastAsia="Times New Roman" w:cs="Times New Roman"/>
                <w:szCs w:val="26"/>
              </w:rPr>
              <w:t xml:space="preserve"> tin </w:t>
            </w:r>
            <w:proofErr w:type="spellStart"/>
            <w:r w:rsidRPr="00C205D6">
              <w:rPr>
                <w:rFonts w:eastAsia="Times New Roman" w:cs="Times New Roman"/>
                <w:szCs w:val="26"/>
              </w:rPr>
              <w:t>duyên</w:t>
            </w:r>
            <w:proofErr w:type="spellEnd"/>
            <w:r w:rsidRPr="00C205D6">
              <w:rPr>
                <w:rFonts w:eastAsia="Times New Roman" w:cs="Times New Roman"/>
                <w:szCs w:val="26"/>
              </w:rPr>
              <w:t xml:space="preserve"> </w:t>
            </w:r>
            <w:proofErr w:type="spellStart"/>
            <w:r w:rsidRPr="00C205D6">
              <w:rPr>
                <w:rFonts w:eastAsia="Times New Roman" w:cs="Times New Roman"/>
                <w:szCs w:val="26"/>
              </w:rPr>
              <w:t>hải</w:t>
            </w:r>
            <w:proofErr w:type="spellEnd"/>
            <w:r w:rsidRPr="00C205D6">
              <w:rPr>
                <w:rFonts w:eastAsia="Times New Roman" w:cs="Times New Roman"/>
                <w:szCs w:val="26"/>
              </w:rPr>
              <w:t xml:space="preserve">) </w:t>
            </w:r>
            <w:proofErr w:type="spellStart"/>
            <w:r w:rsidRPr="00C205D6">
              <w:rPr>
                <w:rFonts w:eastAsia="Times New Roman" w:cs="Times New Roman"/>
                <w:szCs w:val="26"/>
              </w:rPr>
              <w:t>phục</w:t>
            </w:r>
            <w:proofErr w:type="spellEnd"/>
            <w:r w:rsidRPr="00C205D6">
              <w:rPr>
                <w:rFonts w:eastAsia="Times New Roman" w:cs="Times New Roman"/>
                <w:szCs w:val="26"/>
              </w:rPr>
              <w:t xml:space="preserve"> </w:t>
            </w:r>
            <w:proofErr w:type="spellStart"/>
            <w:r w:rsidRPr="00C205D6">
              <w:rPr>
                <w:rFonts w:eastAsia="Times New Roman" w:cs="Times New Roman"/>
                <w:szCs w:val="26"/>
              </w:rPr>
              <w:t>vụ</w:t>
            </w:r>
            <w:proofErr w:type="spellEnd"/>
            <w:r w:rsidRPr="00C205D6">
              <w:rPr>
                <w:rFonts w:eastAsia="Times New Roman" w:cs="Times New Roman"/>
                <w:szCs w:val="26"/>
              </w:rPr>
              <w:t xml:space="preserve"> </w:t>
            </w:r>
            <w:proofErr w:type="spellStart"/>
            <w:r w:rsidRPr="00C205D6">
              <w:rPr>
                <w:rFonts w:eastAsia="Times New Roman" w:cs="Times New Roman"/>
                <w:szCs w:val="26"/>
              </w:rPr>
              <w:t>các</w:t>
            </w:r>
            <w:proofErr w:type="spellEnd"/>
            <w:r w:rsidRPr="00C205D6">
              <w:rPr>
                <w:rFonts w:eastAsia="Times New Roman" w:cs="Times New Roman"/>
                <w:szCs w:val="26"/>
              </w:rPr>
              <w:t xml:space="preserve"> </w:t>
            </w:r>
            <w:proofErr w:type="spellStart"/>
            <w:r w:rsidRPr="00C205D6">
              <w:rPr>
                <w:rFonts w:eastAsia="Times New Roman" w:cs="Times New Roman"/>
                <w:szCs w:val="26"/>
              </w:rPr>
              <w:t>sự</w:t>
            </w:r>
            <w:proofErr w:type="spellEnd"/>
            <w:r w:rsidRPr="00C205D6">
              <w:rPr>
                <w:rFonts w:eastAsia="Times New Roman" w:cs="Times New Roman"/>
                <w:szCs w:val="26"/>
              </w:rPr>
              <w:t xml:space="preserve"> </w:t>
            </w:r>
            <w:proofErr w:type="spellStart"/>
            <w:r w:rsidRPr="00C205D6">
              <w:rPr>
                <w:rFonts w:eastAsia="Times New Roman" w:cs="Times New Roman"/>
                <w:szCs w:val="26"/>
              </w:rPr>
              <w:t>kiện</w:t>
            </w:r>
            <w:proofErr w:type="spellEnd"/>
            <w:r w:rsidRPr="00C205D6">
              <w:rPr>
                <w:rFonts w:eastAsia="Times New Roman" w:cs="Times New Roman"/>
                <w:szCs w:val="26"/>
              </w:rPr>
              <w:t xml:space="preserve"> </w:t>
            </w:r>
            <w:proofErr w:type="spellStart"/>
            <w:r w:rsidRPr="00C205D6">
              <w:rPr>
                <w:rFonts w:eastAsia="Times New Roman" w:cs="Times New Roman"/>
                <w:szCs w:val="26"/>
              </w:rPr>
              <w:t>tìm</w:t>
            </w:r>
            <w:proofErr w:type="spellEnd"/>
            <w:r w:rsidRPr="00C205D6">
              <w:rPr>
                <w:rFonts w:eastAsia="Times New Roman" w:cs="Times New Roman"/>
                <w:szCs w:val="26"/>
              </w:rPr>
              <w:t xml:space="preserve"> </w:t>
            </w:r>
            <w:proofErr w:type="spellStart"/>
            <w:r w:rsidRPr="00C205D6">
              <w:rPr>
                <w:rFonts w:eastAsia="Times New Roman" w:cs="Times New Roman"/>
                <w:szCs w:val="26"/>
              </w:rPr>
              <w:t>kiếm</w:t>
            </w:r>
            <w:proofErr w:type="spellEnd"/>
            <w:r w:rsidRPr="00C205D6">
              <w:rPr>
                <w:rFonts w:eastAsia="Times New Roman" w:cs="Times New Roman"/>
                <w:szCs w:val="26"/>
              </w:rPr>
              <w:t xml:space="preserve">, </w:t>
            </w:r>
            <w:proofErr w:type="spellStart"/>
            <w:r w:rsidRPr="00C205D6">
              <w:rPr>
                <w:rFonts w:eastAsia="Times New Roman" w:cs="Times New Roman"/>
                <w:szCs w:val="26"/>
              </w:rPr>
              <w:t>cứu</w:t>
            </w:r>
            <w:proofErr w:type="spellEnd"/>
            <w:r w:rsidRPr="00C205D6">
              <w:rPr>
                <w:rFonts w:eastAsia="Times New Roman" w:cs="Times New Roman"/>
                <w:szCs w:val="26"/>
              </w:rPr>
              <w:t xml:space="preserve"> </w:t>
            </w:r>
            <w:proofErr w:type="spellStart"/>
            <w:r w:rsidRPr="00C205D6">
              <w:rPr>
                <w:rFonts w:eastAsia="Times New Roman" w:cs="Times New Roman"/>
                <w:szCs w:val="26"/>
              </w:rPr>
              <w:t>nạn</w:t>
            </w:r>
            <w:proofErr w:type="spellEnd"/>
            <w:r w:rsidRPr="00C205D6">
              <w:rPr>
                <w:rFonts w:eastAsia="Times New Roman" w:cs="Times New Roman"/>
                <w:szCs w:val="26"/>
              </w:rPr>
              <w:t xml:space="preserve"> </w:t>
            </w:r>
            <w:proofErr w:type="spellStart"/>
            <w:r w:rsidRPr="00C205D6">
              <w:rPr>
                <w:rFonts w:eastAsia="Times New Roman" w:cs="Times New Roman"/>
                <w:szCs w:val="26"/>
              </w:rPr>
              <w:t>trên</w:t>
            </w:r>
            <w:proofErr w:type="spellEnd"/>
            <w:r w:rsidRPr="00C205D6">
              <w:rPr>
                <w:rFonts w:eastAsia="Times New Roman" w:cs="Times New Roman"/>
                <w:szCs w:val="26"/>
              </w:rPr>
              <w:t xml:space="preserve"> </w:t>
            </w:r>
            <w:proofErr w:type="spellStart"/>
            <w:r w:rsidRPr="00C205D6">
              <w:rPr>
                <w:rFonts w:eastAsia="Times New Roman" w:cs="Times New Roman"/>
                <w:szCs w:val="26"/>
              </w:rPr>
              <w:t>biển</w:t>
            </w:r>
            <w:proofErr w:type="spellEnd"/>
            <w:r w:rsidRPr="00C205D6">
              <w:rPr>
                <w:rFonts w:eastAsia="Times New Roman" w:cs="Times New Roman"/>
                <w:szCs w:val="26"/>
              </w:rPr>
              <w:t>;</w:t>
            </w:r>
          </w:p>
          <w:p w:rsidR="00533068" w:rsidRPr="00C205D6" w:rsidRDefault="00533068" w:rsidP="00C205D6">
            <w:pPr>
              <w:shd w:val="clear" w:color="auto" w:fill="FFFFFF"/>
              <w:spacing w:before="60" w:after="60" w:line="240" w:lineRule="auto"/>
              <w:rPr>
                <w:rFonts w:eastAsia="Times New Roman" w:cs="Times New Roman"/>
                <w:szCs w:val="26"/>
              </w:rPr>
            </w:pPr>
            <w:r w:rsidRPr="00C205D6">
              <w:rPr>
                <w:rFonts w:eastAsia="Times New Roman" w:cs="Times New Roman"/>
                <w:szCs w:val="26"/>
              </w:rPr>
              <w:t xml:space="preserve">- </w:t>
            </w:r>
            <w:proofErr w:type="spellStart"/>
            <w:r w:rsidRPr="00C205D6">
              <w:rPr>
                <w:rFonts w:eastAsia="Times New Roman" w:cs="Times New Roman"/>
                <w:szCs w:val="26"/>
              </w:rPr>
              <w:t>Dịch</w:t>
            </w:r>
            <w:proofErr w:type="spellEnd"/>
            <w:r w:rsidRPr="00C205D6">
              <w:rPr>
                <w:rFonts w:eastAsia="Times New Roman" w:cs="Times New Roman"/>
                <w:szCs w:val="26"/>
              </w:rPr>
              <w:t xml:space="preserve"> </w:t>
            </w:r>
            <w:proofErr w:type="spellStart"/>
            <w:r w:rsidRPr="00C205D6">
              <w:rPr>
                <w:rFonts w:eastAsia="Times New Roman" w:cs="Times New Roman"/>
                <w:szCs w:val="26"/>
              </w:rPr>
              <w:t>vụ</w:t>
            </w:r>
            <w:proofErr w:type="spellEnd"/>
            <w:r w:rsidRPr="00C205D6">
              <w:rPr>
                <w:rFonts w:eastAsia="Times New Roman" w:cs="Times New Roman"/>
                <w:szCs w:val="26"/>
              </w:rPr>
              <w:t xml:space="preserve"> </w:t>
            </w:r>
            <w:proofErr w:type="spellStart"/>
            <w:r w:rsidRPr="00C205D6">
              <w:rPr>
                <w:rFonts w:eastAsia="Times New Roman" w:cs="Times New Roman"/>
                <w:szCs w:val="26"/>
              </w:rPr>
              <w:t>viễn</w:t>
            </w:r>
            <w:proofErr w:type="spellEnd"/>
            <w:r w:rsidRPr="00C205D6">
              <w:rPr>
                <w:rFonts w:eastAsia="Times New Roman" w:cs="Times New Roman"/>
                <w:szCs w:val="26"/>
              </w:rPr>
              <w:t xml:space="preserve"> </w:t>
            </w:r>
            <w:proofErr w:type="spellStart"/>
            <w:r w:rsidRPr="00C205D6">
              <w:rPr>
                <w:rFonts w:eastAsia="Times New Roman" w:cs="Times New Roman"/>
                <w:szCs w:val="26"/>
              </w:rPr>
              <w:t>thông</w:t>
            </w:r>
            <w:proofErr w:type="spellEnd"/>
            <w:r w:rsidRPr="00C205D6">
              <w:rPr>
                <w:rFonts w:eastAsia="Times New Roman" w:cs="Times New Roman"/>
                <w:szCs w:val="26"/>
              </w:rPr>
              <w:t xml:space="preserve"> </w:t>
            </w:r>
            <w:proofErr w:type="spellStart"/>
            <w:r w:rsidRPr="00C205D6">
              <w:rPr>
                <w:rFonts w:eastAsia="Times New Roman" w:cs="Times New Roman"/>
                <w:szCs w:val="26"/>
              </w:rPr>
              <w:t>phục</w:t>
            </w:r>
            <w:proofErr w:type="spellEnd"/>
            <w:r w:rsidRPr="00C205D6">
              <w:rPr>
                <w:rFonts w:eastAsia="Times New Roman" w:cs="Times New Roman"/>
                <w:szCs w:val="26"/>
              </w:rPr>
              <w:t xml:space="preserve"> </w:t>
            </w:r>
            <w:proofErr w:type="spellStart"/>
            <w:r w:rsidRPr="00C205D6">
              <w:rPr>
                <w:rFonts w:eastAsia="Times New Roman" w:cs="Times New Roman"/>
                <w:szCs w:val="26"/>
              </w:rPr>
              <w:t>vụ</w:t>
            </w:r>
            <w:proofErr w:type="spellEnd"/>
            <w:r w:rsidRPr="00C205D6">
              <w:rPr>
                <w:rFonts w:eastAsia="Times New Roman" w:cs="Times New Roman"/>
                <w:szCs w:val="26"/>
              </w:rPr>
              <w:t xml:space="preserve"> </w:t>
            </w:r>
            <w:proofErr w:type="spellStart"/>
            <w:r w:rsidRPr="00C205D6">
              <w:rPr>
                <w:rFonts w:eastAsia="Times New Roman" w:cs="Times New Roman"/>
                <w:szCs w:val="26"/>
              </w:rPr>
              <w:t>liên</w:t>
            </w:r>
            <w:proofErr w:type="spellEnd"/>
            <w:r w:rsidRPr="00C205D6">
              <w:rPr>
                <w:rFonts w:eastAsia="Times New Roman" w:cs="Times New Roman"/>
                <w:szCs w:val="26"/>
              </w:rPr>
              <w:t xml:space="preserve"> </w:t>
            </w:r>
            <w:proofErr w:type="spellStart"/>
            <w:r w:rsidRPr="00C205D6">
              <w:rPr>
                <w:rFonts w:eastAsia="Times New Roman" w:cs="Times New Roman"/>
                <w:szCs w:val="26"/>
              </w:rPr>
              <w:t>lạc</w:t>
            </w:r>
            <w:proofErr w:type="spellEnd"/>
            <w:r w:rsidRPr="00C205D6">
              <w:rPr>
                <w:rFonts w:eastAsia="Times New Roman" w:cs="Times New Roman"/>
                <w:szCs w:val="26"/>
              </w:rPr>
              <w:t xml:space="preserve"> </w:t>
            </w:r>
            <w:proofErr w:type="spellStart"/>
            <w:r w:rsidRPr="00C205D6">
              <w:rPr>
                <w:rFonts w:eastAsia="Times New Roman" w:cs="Times New Roman"/>
                <w:szCs w:val="26"/>
              </w:rPr>
              <w:t>khẩn</w:t>
            </w:r>
            <w:proofErr w:type="spellEnd"/>
            <w:r w:rsidRPr="00C205D6">
              <w:rPr>
                <w:rFonts w:eastAsia="Times New Roman" w:cs="Times New Roman"/>
                <w:szCs w:val="26"/>
              </w:rPr>
              <w:t xml:space="preserve"> </w:t>
            </w:r>
            <w:proofErr w:type="spellStart"/>
            <w:r w:rsidRPr="00C205D6">
              <w:rPr>
                <w:rFonts w:eastAsia="Times New Roman" w:cs="Times New Roman"/>
                <w:szCs w:val="26"/>
              </w:rPr>
              <w:t>cấp</w:t>
            </w:r>
            <w:proofErr w:type="spellEnd"/>
            <w:r w:rsidRPr="00C205D6">
              <w:rPr>
                <w:rFonts w:eastAsia="Times New Roman" w:cs="Times New Roman"/>
                <w:szCs w:val="26"/>
              </w:rPr>
              <w:t xml:space="preserve"> </w:t>
            </w:r>
            <w:proofErr w:type="spellStart"/>
            <w:r w:rsidRPr="00C205D6">
              <w:rPr>
                <w:rFonts w:eastAsia="Times New Roman" w:cs="Times New Roman"/>
                <w:szCs w:val="26"/>
              </w:rPr>
              <w:t>đến</w:t>
            </w:r>
            <w:proofErr w:type="spellEnd"/>
            <w:r w:rsidRPr="00C205D6">
              <w:rPr>
                <w:rFonts w:eastAsia="Times New Roman" w:cs="Times New Roman"/>
                <w:szCs w:val="26"/>
              </w:rPr>
              <w:t xml:space="preserve"> </w:t>
            </w:r>
            <w:proofErr w:type="spellStart"/>
            <w:r w:rsidRPr="00C205D6">
              <w:rPr>
                <w:rFonts w:eastAsia="Times New Roman" w:cs="Times New Roman"/>
                <w:szCs w:val="26"/>
              </w:rPr>
              <w:t>các</w:t>
            </w:r>
            <w:proofErr w:type="spellEnd"/>
            <w:r w:rsidRPr="00C205D6">
              <w:rPr>
                <w:rFonts w:eastAsia="Times New Roman" w:cs="Times New Roman"/>
                <w:szCs w:val="26"/>
              </w:rPr>
              <w:t xml:space="preserve"> </w:t>
            </w:r>
            <w:proofErr w:type="spellStart"/>
            <w:r w:rsidRPr="00C205D6">
              <w:rPr>
                <w:rFonts w:eastAsia="Times New Roman" w:cs="Times New Roman"/>
                <w:szCs w:val="26"/>
              </w:rPr>
              <w:t>số</w:t>
            </w:r>
            <w:proofErr w:type="spellEnd"/>
            <w:r w:rsidRPr="00C205D6">
              <w:rPr>
                <w:rFonts w:eastAsia="Times New Roman" w:cs="Times New Roman"/>
                <w:szCs w:val="26"/>
              </w:rPr>
              <w:t xml:space="preserve"> 113, 114 </w:t>
            </w:r>
            <w:proofErr w:type="spellStart"/>
            <w:r w:rsidRPr="00C205D6">
              <w:rPr>
                <w:rFonts w:eastAsia="Times New Roman" w:cs="Times New Roman"/>
                <w:szCs w:val="26"/>
              </w:rPr>
              <w:t>và</w:t>
            </w:r>
            <w:proofErr w:type="spellEnd"/>
            <w:r w:rsidRPr="00C205D6">
              <w:rPr>
                <w:rFonts w:eastAsia="Times New Roman" w:cs="Times New Roman"/>
                <w:szCs w:val="26"/>
              </w:rPr>
              <w:t xml:space="preserve"> 115.</w:t>
            </w:r>
          </w:p>
          <w:p w:rsidR="00533068" w:rsidRPr="00C205D6" w:rsidRDefault="00533068" w:rsidP="00C205D6">
            <w:pPr>
              <w:spacing w:before="60" w:after="60" w:line="240" w:lineRule="auto"/>
              <w:rPr>
                <w:rFonts w:eastAsia="Times New Roman" w:cs="Times New Roman"/>
                <w:szCs w:val="26"/>
              </w:rPr>
            </w:pPr>
            <w:r w:rsidRPr="00C205D6">
              <w:rPr>
                <w:rFonts w:eastAsia="Times New Roman" w:cs="Times New Roman"/>
                <w:szCs w:val="26"/>
              </w:rPr>
              <w:t xml:space="preserve">b) </w:t>
            </w:r>
            <w:proofErr w:type="spellStart"/>
            <w:r w:rsidRPr="00C205D6">
              <w:rPr>
                <w:rFonts w:eastAsia="Times New Roman" w:cs="Times New Roman"/>
                <w:szCs w:val="26"/>
              </w:rPr>
              <w:t>Dịch</w:t>
            </w:r>
            <w:proofErr w:type="spellEnd"/>
            <w:r w:rsidRPr="00C205D6">
              <w:rPr>
                <w:rFonts w:eastAsia="Times New Roman" w:cs="Times New Roman"/>
                <w:szCs w:val="26"/>
              </w:rPr>
              <w:t xml:space="preserve"> </w:t>
            </w:r>
            <w:proofErr w:type="spellStart"/>
            <w:r w:rsidRPr="00C205D6">
              <w:rPr>
                <w:rFonts w:eastAsia="Times New Roman" w:cs="Times New Roman"/>
                <w:szCs w:val="26"/>
              </w:rPr>
              <w:t>vụ</w:t>
            </w:r>
            <w:proofErr w:type="spellEnd"/>
            <w:r w:rsidRPr="00C205D6">
              <w:rPr>
                <w:rFonts w:eastAsia="Times New Roman" w:cs="Times New Roman"/>
                <w:szCs w:val="26"/>
              </w:rPr>
              <w:t xml:space="preserve"> </w:t>
            </w:r>
            <w:proofErr w:type="spellStart"/>
            <w:r w:rsidRPr="00C205D6">
              <w:rPr>
                <w:rFonts w:eastAsia="Times New Roman" w:cs="Times New Roman"/>
                <w:szCs w:val="26"/>
              </w:rPr>
              <w:t>viễn</w:t>
            </w:r>
            <w:proofErr w:type="spellEnd"/>
            <w:r w:rsidRPr="00C205D6">
              <w:rPr>
                <w:rFonts w:eastAsia="Times New Roman" w:cs="Times New Roman"/>
                <w:szCs w:val="26"/>
              </w:rPr>
              <w:t xml:space="preserve"> </w:t>
            </w:r>
            <w:proofErr w:type="spellStart"/>
            <w:r w:rsidRPr="00C205D6">
              <w:rPr>
                <w:rFonts w:eastAsia="Times New Roman" w:cs="Times New Roman"/>
                <w:szCs w:val="26"/>
              </w:rPr>
              <w:t>thông</w:t>
            </w:r>
            <w:proofErr w:type="spellEnd"/>
            <w:r w:rsidRPr="00C205D6">
              <w:rPr>
                <w:rFonts w:eastAsia="Times New Roman" w:cs="Times New Roman"/>
                <w:szCs w:val="26"/>
              </w:rPr>
              <w:t xml:space="preserve"> </w:t>
            </w:r>
            <w:proofErr w:type="spellStart"/>
            <w:r w:rsidRPr="00C205D6">
              <w:rPr>
                <w:rFonts w:eastAsia="Times New Roman" w:cs="Times New Roman"/>
                <w:szCs w:val="26"/>
              </w:rPr>
              <w:t>phổ</w:t>
            </w:r>
            <w:proofErr w:type="spellEnd"/>
            <w:r w:rsidRPr="00C205D6">
              <w:rPr>
                <w:rFonts w:eastAsia="Times New Roman" w:cs="Times New Roman"/>
                <w:szCs w:val="26"/>
              </w:rPr>
              <w:t xml:space="preserve"> </w:t>
            </w:r>
            <w:proofErr w:type="spellStart"/>
            <w:r w:rsidRPr="00C205D6">
              <w:rPr>
                <w:rFonts w:eastAsia="Times New Roman" w:cs="Times New Roman"/>
                <w:szCs w:val="26"/>
              </w:rPr>
              <w:t>cập</w:t>
            </w:r>
            <w:proofErr w:type="spellEnd"/>
          </w:p>
          <w:p w:rsidR="00533068" w:rsidRPr="00C205D6" w:rsidRDefault="00533068" w:rsidP="00C205D6">
            <w:pPr>
              <w:shd w:val="clear" w:color="auto" w:fill="FFFFFF"/>
              <w:spacing w:before="60" w:after="60" w:line="240" w:lineRule="auto"/>
              <w:rPr>
                <w:rFonts w:eastAsia="Times New Roman" w:cs="Times New Roman"/>
                <w:szCs w:val="26"/>
              </w:rPr>
            </w:pPr>
            <w:r w:rsidRPr="00C205D6">
              <w:rPr>
                <w:rFonts w:eastAsia="Times New Roman" w:cs="Times New Roman"/>
                <w:szCs w:val="26"/>
              </w:rPr>
              <w:t xml:space="preserve">- </w:t>
            </w:r>
            <w:proofErr w:type="spellStart"/>
            <w:r w:rsidRPr="00C205D6">
              <w:rPr>
                <w:rFonts w:eastAsia="Times New Roman" w:cs="Times New Roman"/>
                <w:szCs w:val="26"/>
              </w:rPr>
              <w:t>Dịch</w:t>
            </w:r>
            <w:proofErr w:type="spellEnd"/>
            <w:r w:rsidRPr="00C205D6">
              <w:rPr>
                <w:rFonts w:eastAsia="Times New Roman" w:cs="Times New Roman"/>
                <w:szCs w:val="26"/>
              </w:rPr>
              <w:t xml:space="preserve"> </w:t>
            </w:r>
            <w:proofErr w:type="spellStart"/>
            <w:r w:rsidRPr="00C205D6">
              <w:rPr>
                <w:rFonts w:eastAsia="Times New Roman" w:cs="Times New Roman"/>
                <w:szCs w:val="26"/>
              </w:rPr>
              <w:t>vụ</w:t>
            </w:r>
            <w:proofErr w:type="spellEnd"/>
            <w:r w:rsidRPr="00C205D6">
              <w:rPr>
                <w:rFonts w:eastAsia="Times New Roman" w:cs="Times New Roman"/>
                <w:szCs w:val="26"/>
              </w:rPr>
              <w:t xml:space="preserve"> </w:t>
            </w:r>
            <w:proofErr w:type="spellStart"/>
            <w:r w:rsidRPr="00C205D6">
              <w:rPr>
                <w:rFonts w:eastAsia="Times New Roman" w:cs="Times New Roman"/>
                <w:szCs w:val="26"/>
              </w:rPr>
              <w:t>viễn</w:t>
            </w:r>
            <w:proofErr w:type="spellEnd"/>
            <w:r w:rsidRPr="00C205D6">
              <w:rPr>
                <w:rFonts w:eastAsia="Times New Roman" w:cs="Times New Roman"/>
                <w:szCs w:val="26"/>
              </w:rPr>
              <w:t xml:space="preserve"> </w:t>
            </w:r>
            <w:proofErr w:type="spellStart"/>
            <w:r w:rsidRPr="00C205D6">
              <w:rPr>
                <w:rFonts w:eastAsia="Times New Roman" w:cs="Times New Roman"/>
                <w:szCs w:val="26"/>
              </w:rPr>
              <w:t>thông</w:t>
            </w:r>
            <w:proofErr w:type="spellEnd"/>
            <w:r w:rsidRPr="00C205D6">
              <w:rPr>
                <w:rFonts w:eastAsia="Times New Roman" w:cs="Times New Roman"/>
                <w:szCs w:val="26"/>
              </w:rPr>
              <w:t xml:space="preserve"> </w:t>
            </w:r>
            <w:proofErr w:type="spellStart"/>
            <w:r w:rsidRPr="00C205D6">
              <w:rPr>
                <w:rFonts w:eastAsia="Times New Roman" w:cs="Times New Roman"/>
                <w:szCs w:val="26"/>
              </w:rPr>
              <w:t>cố</w:t>
            </w:r>
            <w:proofErr w:type="spellEnd"/>
            <w:r w:rsidRPr="00C205D6">
              <w:rPr>
                <w:rFonts w:eastAsia="Times New Roman" w:cs="Times New Roman"/>
                <w:szCs w:val="26"/>
              </w:rPr>
              <w:t xml:space="preserve"> </w:t>
            </w:r>
            <w:proofErr w:type="spellStart"/>
            <w:r w:rsidRPr="00C205D6">
              <w:rPr>
                <w:rFonts w:eastAsia="Times New Roman" w:cs="Times New Roman"/>
                <w:szCs w:val="26"/>
              </w:rPr>
              <w:t>định</w:t>
            </w:r>
            <w:proofErr w:type="spellEnd"/>
            <w:r w:rsidRPr="00C205D6">
              <w:rPr>
                <w:rFonts w:eastAsia="Times New Roman" w:cs="Times New Roman"/>
                <w:szCs w:val="26"/>
              </w:rPr>
              <w:t xml:space="preserve"> </w:t>
            </w:r>
            <w:proofErr w:type="spellStart"/>
            <w:r w:rsidRPr="00C205D6">
              <w:rPr>
                <w:rFonts w:eastAsia="Times New Roman" w:cs="Times New Roman"/>
                <w:szCs w:val="26"/>
              </w:rPr>
              <w:t>mặt</w:t>
            </w:r>
            <w:proofErr w:type="spellEnd"/>
            <w:r w:rsidRPr="00C205D6">
              <w:rPr>
                <w:rFonts w:eastAsia="Times New Roman" w:cs="Times New Roman"/>
                <w:szCs w:val="26"/>
              </w:rPr>
              <w:t xml:space="preserve"> </w:t>
            </w:r>
            <w:proofErr w:type="spellStart"/>
            <w:r w:rsidRPr="00C205D6">
              <w:rPr>
                <w:rFonts w:eastAsia="Times New Roman" w:cs="Times New Roman"/>
                <w:szCs w:val="26"/>
              </w:rPr>
              <w:t>đất</w:t>
            </w:r>
            <w:proofErr w:type="spellEnd"/>
            <w:r w:rsidRPr="00C205D6">
              <w:rPr>
                <w:rFonts w:eastAsia="Times New Roman" w:cs="Times New Roman"/>
                <w:szCs w:val="26"/>
              </w:rPr>
              <w:t>:</w:t>
            </w:r>
          </w:p>
          <w:p w:rsidR="00533068" w:rsidRPr="00C205D6" w:rsidRDefault="00533068" w:rsidP="00C205D6">
            <w:pPr>
              <w:shd w:val="clear" w:color="auto" w:fill="FFFFFF"/>
              <w:spacing w:before="60" w:after="60" w:line="240" w:lineRule="auto"/>
              <w:rPr>
                <w:rFonts w:eastAsia="Times New Roman" w:cs="Times New Roman"/>
                <w:szCs w:val="26"/>
              </w:rPr>
            </w:pPr>
            <w:r w:rsidRPr="00C205D6">
              <w:rPr>
                <w:rFonts w:eastAsia="Times New Roman" w:cs="Times New Roman"/>
                <w:szCs w:val="26"/>
              </w:rPr>
              <w:t xml:space="preserve">+ </w:t>
            </w:r>
            <w:proofErr w:type="spellStart"/>
            <w:r w:rsidRPr="00C205D6">
              <w:rPr>
                <w:rFonts w:eastAsia="Times New Roman" w:cs="Times New Roman"/>
                <w:szCs w:val="26"/>
              </w:rPr>
              <w:t>Dịch</w:t>
            </w:r>
            <w:proofErr w:type="spellEnd"/>
            <w:r w:rsidRPr="00C205D6">
              <w:rPr>
                <w:rFonts w:eastAsia="Times New Roman" w:cs="Times New Roman"/>
                <w:szCs w:val="26"/>
              </w:rPr>
              <w:t xml:space="preserve"> </w:t>
            </w:r>
            <w:proofErr w:type="spellStart"/>
            <w:r w:rsidRPr="00C205D6">
              <w:rPr>
                <w:rFonts w:eastAsia="Times New Roman" w:cs="Times New Roman"/>
                <w:szCs w:val="26"/>
              </w:rPr>
              <w:t>vụ</w:t>
            </w:r>
            <w:proofErr w:type="spellEnd"/>
            <w:r w:rsidRPr="00C205D6">
              <w:rPr>
                <w:rFonts w:eastAsia="Times New Roman" w:cs="Times New Roman"/>
                <w:szCs w:val="26"/>
              </w:rPr>
              <w:t xml:space="preserve"> </w:t>
            </w:r>
            <w:proofErr w:type="spellStart"/>
            <w:r w:rsidRPr="00C205D6">
              <w:rPr>
                <w:rFonts w:eastAsia="Times New Roman" w:cs="Times New Roman"/>
                <w:szCs w:val="26"/>
              </w:rPr>
              <w:t>truy</w:t>
            </w:r>
            <w:proofErr w:type="spellEnd"/>
            <w:r w:rsidRPr="00C205D6">
              <w:rPr>
                <w:rFonts w:eastAsia="Times New Roman" w:cs="Times New Roman"/>
                <w:szCs w:val="26"/>
              </w:rPr>
              <w:t xml:space="preserve"> </w:t>
            </w:r>
            <w:proofErr w:type="spellStart"/>
            <w:r w:rsidRPr="00C205D6">
              <w:rPr>
                <w:rFonts w:eastAsia="Times New Roman" w:cs="Times New Roman"/>
                <w:szCs w:val="26"/>
              </w:rPr>
              <w:t>nhập</w:t>
            </w:r>
            <w:proofErr w:type="spellEnd"/>
            <w:r w:rsidRPr="00C205D6">
              <w:rPr>
                <w:rFonts w:eastAsia="Times New Roman" w:cs="Times New Roman"/>
                <w:szCs w:val="26"/>
              </w:rPr>
              <w:t xml:space="preserve"> Internet </w:t>
            </w:r>
            <w:proofErr w:type="spellStart"/>
            <w:r w:rsidRPr="00C205D6">
              <w:rPr>
                <w:rFonts w:eastAsia="Times New Roman" w:cs="Times New Roman"/>
                <w:szCs w:val="26"/>
              </w:rPr>
              <w:t>băng</w:t>
            </w:r>
            <w:proofErr w:type="spellEnd"/>
            <w:r w:rsidRPr="00C205D6">
              <w:rPr>
                <w:rFonts w:eastAsia="Times New Roman" w:cs="Times New Roman"/>
                <w:szCs w:val="26"/>
              </w:rPr>
              <w:t xml:space="preserve"> </w:t>
            </w:r>
            <w:proofErr w:type="spellStart"/>
            <w:r w:rsidRPr="00C205D6">
              <w:rPr>
                <w:rFonts w:eastAsia="Times New Roman" w:cs="Times New Roman"/>
                <w:szCs w:val="26"/>
              </w:rPr>
              <w:t>rộng</w:t>
            </w:r>
            <w:proofErr w:type="spellEnd"/>
            <w:r w:rsidRPr="00C205D6">
              <w:rPr>
                <w:rFonts w:eastAsia="Times New Roman" w:cs="Times New Roman"/>
                <w:szCs w:val="26"/>
              </w:rPr>
              <w:t xml:space="preserve"> </w:t>
            </w:r>
            <w:proofErr w:type="spellStart"/>
            <w:r w:rsidRPr="00C205D6">
              <w:rPr>
                <w:rFonts w:eastAsia="Times New Roman" w:cs="Times New Roman"/>
                <w:szCs w:val="26"/>
              </w:rPr>
              <w:t>cố</w:t>
            </w:r>
            <w:proofErr w:type="spellEnd"/>
            <w:r w:rsidRPr="00C205D6">
              <w:rPr>
                <w:rFonts w:eastAsia="Times New Roman" w:cs="Times New Roman"/>
                <w:szCs w:val="26"/>
              </w:rPr>
              <w:t xml:space="preserve"> </w:t>
            </w:r>
            <w:proofErr w:type="spellStart"/>
            <w:r w:rsidRPr="00C205D6">
              <w:rPr>
                <w:rFonts w:eastAsia="Times New Roman" w:cs="Times New Roman"/>
                <w:szCs w:val="26"/>
              </w:rPr>
              <w:t>định</w:t>
            </w:r>
            <w:proofErr w:type="spellEnd"/>
            <w:r w:rsidRPr="00C205D6">
              <w:rPr>
                <w:rFonts w:eastAsia="Times New Roman" w:cs="Times New Roman"/>
                <w:szCs w:val="26"/>
              </w:rPr>
              <w:t xml:space="preserve"> </w:t>
            </w:r>
            <w:proofErr w:type="spellStart"/>
            <w:r w:rsidRPr="00C205D6">
              <w:rPr>
                <w:rFonts w:eastAsia="Times New Roman" w:cs="Times New Roman"/>
                <w:szCs w:val="26"/>
              </w:rPr>
              <w:t>mặt</w:t>
            </w:r>
            <w:proofErr w:type="spellEnd"/>
            <w:r w:rsidRPr="00C205D6">
              <w:rPr>
                <w:rFonts w:eastAsia="Times New Roman" w:cs="Times New Roman"/>
                <w:szCs w:val="26"/>
              </w:rPr>
              <w:t xml:space="preserve"> </w:t>
            </w:r>
            <w:proofErr w:type="spellStart"/>
            <w:r w:rsidRPr="00C205D6">
              <w:rPr>
                <w:rFonts w:eastAsia="Times New Roman" w:cs="Times New Roman"/>
                <w:szCs w:val="26"/>
              </w:rPr>
              <w:t>đất</w:t>
            </w:r>
            <w:proofErr w:type="spellEnd"/>
            <w:r w:rsidRPr="00C205D6">
              <w:rPr>
                <w:rFonts w:eastAsia="Times New Roman" w:cs="Times New Roman"/>
                <w:szCs w:val="26"/>
              </w:rPr>
              <w:t>.</w:t>
            </w:r>
          </w:p>
          <w:p w:rsidR="00533068" w:rsidRPr="00C205D6" w:rsidRDefault="00533068" w:rsidP="00C205D6">
            <w:pPr>
              <w:shd w:val="clear" w:color="auto" w:fill="FFFFFF"/>
              <w:spacing w:before="60" w:after="60" w:line="240" w:lineRule="auto"/>
              <w:rPr>
                <w:rFonts w:eastAsia="Times New Roman" w:cs="Times New Roman"/>
                <w:szCs w:val="26"/>
              </w:rPr>
            </w:pPr>
            <w:r w:rsidRPr="00C205D6">
              <w:rPr>
                <w:rFonts w:eastAsia="Times New Roman" w:cs="Times New Roman"/>
                <w:szCs w:val="26"/>
              </w:rPr>
              <w:t xml:space="preserve">+ </w:t>
            </w:r>
            <w:proofErr w:type="spellStart"/>
            <w:r w:rsidRPr="00C205D6">
              <w:rPr>
                <w:rFonts w:eastAsia="Times New Roman" w:cs="Times New Roman"/>
                <w:szCs w:val="26"/>
              </w:rPr>
              <w:t>Dịch</w:t>
            </w:r>
            <w:proofErr w:type="spellEnd"/>
            <w:r w:rsidRPr="00C205D6">
              <w:rPr>
                <w:rFonts w:eastAsia="Times New Roman" w:cs="Times New Roman"/>
                <w:szCs w:val="26"/>
              </w:rPr>
              <w:t xml:space="preserve"> </w:t>
            </w:r>
            <w:proofErr w:type="spellStart"/>
            <w:r w:rsidRPr="00C205D6">
              <w:rPr>
                <w:rFonts w:eastAsia="Times New Roman" w:cs="Times New Roman"/>
                <w:szCs w:val="26"/>
              </w:rPr>
              <w:t>vụ</w:t>
            </w:r>
            <w:proofErr w:type="spellEnd"/>
            <w:r w:rsidRPr="00C205D6">
              <w:rPr>
                <w:rFonts w:eastAsia="Times New Roman" w:cs="Times New Roman"/>
                <w:szCs w:val="26"/>
              </w:rPr>
              <w:t xml:space="preserve"> </w:t>
            </w:r>
            <w:proofErr w:type="spellStart"/>
            <w:r w:rsidRPr="00C205D6">
              <w:rPr>
                <w:rFonts w:eastAsia="Times New Roman" w:cs="Times New Roman"/>
                <w:szCs w:val="26"/>
              </w:rPr>
              <w:t>truyền</w:t>
            </w:r>
            <w:proofErr w:type="spellEnd"/>
            <w:r w:rsidRPr="00C205D6">
              <w:rPr>
                <w:rFonts w:eastAsia="Times New Roman" w:cs="Times New Roman"/>
                <w:szCs w:val="26"/>
              </w:rPr>
              <w:t xml:space="preserve"> </w:t>
            </w:r>
            <w:proofErr w:type="spellStart"/>
            <w:r w:rsidRPr="00C205D6">
              <w:rPr>
                <w:rFonts w:eastAsia="Times New Roman" w:cs="Times New Roman"/>
                <w:szCs w:val="26"/>
              </w:rPr>
              <w:t>số</w:t>
            </w:r>
            <w:proofErr w:type="spellEnd"/>
            <w:r w:rsidRPr="00C205D6">
              <w:rPr>
                <w:rFonts w:eastAsia="Times New Roman" w:cs="Times New Roman"/>
                <w:szCs w:val="26"/>
              </w:rPr>
              <w:t xml:space="preserve"> </w:t>
            </w:r>
            <w:proofErr w:type="spellStart"/>
            <w:r w:rsidRPr="00C205D6">
              <w:rPr>
                <w:rFonts w:eastAsia="Times New Roman" w:cs="Times New Roman"/>
                <w:szCs w:val="26"/>
              </w:rPr>
              <w:t>liệu</w:t>
            </w:r>
            <w:proofErr w:type="spellEnd"/>
            <w:r w:rsidRPr="00C205D6">
              <w:rPr>
                <w:rFonts w:eastAsia="Times New Roman" w:cs="Times New Roman"/>
                <w:szCs w:val="26"/>
              </w:rPr>
              <w:t xml:space="preserve"> (</w:t>
            </w:r>
            <w:proofErr w:type="spellStart"/>
            <w:r w:rsidRPr="00C205D6">
              <w:rPr>
                <w:rFonts w:eastAsia="Times New Roman" w:cs="Times New Roman"/>
                <w:szCs w:val="26"/>
              </w:rPr>
              <w:t>truyền</w:t>
            </w:r>
            <w:proofErr w:type="spellEnd"/>
            <w:r w:rsidRPr="00C205D6">
              <w:rPr>
                <w:rFonts w:eastAsia="Times New Roman" w:cs="Times New Roman"/>
                <w:szCs w:val="26"/>
              </w:rPr>
              <w:t xml:space="preserve"> </w:t>
            </w:r>
            <w:proofErr w:type="spellStart"/>
            <w:r w:rsidRPr="00C205D6">
              <w:rPr>
                <w:rFonts w:eastAsia="Times New Roman" w:cs="Times New Roman"/>
                <w:szCs w:val="26"/>
              </w:rPr>
              <w:t>dẫn</w:t>
            </w:r>
            <w:proofErr w:type="spellEnd"/>
            <w:r w:rsidRPr="00C205D6">
              <w:rPr>
                <w:rFonts w:eastAsia="Times New Roman" w:cs="Times New Roman"/>
                <w:szCs w:val="26"/>
              </w:rPr>
              <w:t xml:space="preserve"> </w:t>
            </w:r>
            <w:proofErr w:type="spellStart"/>
            <w:r w:rsidRPr="00C205D6">
              <w:rPr>
                <w:rFonts w:eastAsia="Times New Roman" w:cs="Times New Roman"/>
                <w:szCs w:val="26"/>
              </w:rPr>
              <w:t>cáp</w:t>
            </w:r>
            <w:proofErr w:type="spellEnd"/>
            <w:r w:rsidRPr="00C205D6">
              <w:rPr>
                <w:rFonts w:eastAsia="Times New Roman" w:cs="Times New Roman"/>
                <w:szCs w:val="26"/>
              </w:rPr>
              <w:t xml:space="preserve"> </w:t>
            </w:r>
            <w:proofErr w:type="spellStart"/>
            <w:r w:rsidRPr="00C205D6">
              <w:rPr>
                <w:rFonts w:eastAsia="Times New Roman" w:cs="Times New Roman"/>
                <w:szCs w:val="26"/>
              </w:rPr>
              <w:t>quang</w:t>
            </w:r>
            <w:proofErr w:type="spellEnd"/>
            <w:r w:rsidRPr="00C205D6">
              <w:rPr>
                <w:rFonts w:eastAsia="Times New Roman" w:cs="Times New Roman"/>
                <w:szCs w:val="26"/>
              </w:rPr>
              <w:t xml:space="preserve">, </w:t>
            </w:r>
            <w:proofErr w:type="spellStart"/>
            <w:r w:rsidRPr="00C205D6">
              <w:rPr>
                <w:rFonts w:eastAsia="Times New Roman" w:cs="Times New Roman"/>
                <w:szCs w:val="26"/>
              </w:rPr>
              <w:t>truyền</w:t>
            </w:r>
            <w:proofErr w:type="spellEnd"/>
            <w:r w:rsidRPr="00C205D6">
              <w:rPr>
                <w:rFonts w:eastAsia="Times New Roman" w:cs="Times New Roman"/>
                <w:szCs w:val="26"/>
              </w:rPr>
              <w:t xml:space="preserve"> </w:t>
            </w:r>
            <w:proofErr w:type="spellStart"/>
            <w:r w:rsidRPr="00C205D6">
              <w:rPr>
                <w:rFonts w:eastAsia="Times New Roman" w:cs="Times New Roman"/>
                <w:szCs w:val="26"/>
              </w:rPr>
              <w:t>dẫn</w:t>
            </w:r>
            <w:proofErr w:type="spellEnd"/>
            <w:r w:rsidRPr="00C205D6">
              <w:rPr>
                <w:rFonts w:eastAsia="Times New Roman" w:cs="Times New Roman"/>
                <w:szCs w:val="26"/>
              </w:rPr>
              <w:t xml:space="preserve"> </w:t>
            </w:r>
            <w:proofErr w:type="spellStart"/>
            <w:r w:rsidRPr="00C205D6">
              <w:rPr>
                <w:rFonts w:eastAsia="Times New Roman" w:cs="Times New Roman"/>
                <w:szCs w:val="26"/>
              </w:rPr>
              <w:t>viba</w:t>
            </w:r>
            <w:proofErr w:type="spellEnd"/>
            <w:r w:rsidRPr="00C205D6">
              <w:rPr>
                <w:rFonts w:eastAsia="Times New Roman" w:cs="Times New Roman"/>
                <w:szCs w:val="26"/>
              </w:rPr>
              <w:t xml:space="preserve">, </w:t>
            </w:r>
            <w:proofErr w:type="spellStart"/>
            <w:r w:rsidRPr="00C205D6">
              <w:rPr>
                <w:rFonts w:eastAsia="Times New Roman" w:cs="Times New Roman"/>
                <w:szCs w:val="26"/>
              </w:rPr>
              <w:t>truyền</w:t>
            </w:r>
            <w:proofErr w:type="spellEnd"/>
            <w:r w:rsidRPr="00C205D6">
              <w:rPr>
                <w:rFonts w:eastAsia="Times New Roman" w:cs="Times New Roman"/>
                <w:szCs w:val="26"/>
              </w:rPr>
              <w:t xml:space="preserve"> </w:t>
            </w:r>
            <w:proofErr w:type="spellStart"/>
            <w:r w:rsidRPr="00C205D6">
              <w:rPr>
                <w:rFonts w:eastAsia="Times New Roman" w:cs="Times New Roman"/>
                <w:szCs w:val="26"/>
              </w:rPr>
              <w:t>dẫn</w:t>
            </w:r>
            <w:proofErr w:type="spellEnd"/>
            <w:r w:rsidRPr="00C205D6">
              <w:rPr>
                <w:rFonts w:eastAsia="Times New Roman" w:cs="Times New Roman"/>
                <w:szCs w:val="26"/>
              </w:rPr>
              <w:t xml:space="preserve"> </w:t>
            </w:r>
            <w:proofErr w:type="spellStart"/>
            <w:r w:rsidRPr="00C205D6">
              <w:rPr>
                <w:rFonts w:eastAsia="Times New Roman" w:cs="Times New Roman"/>
                <w:szCs w:val="26"/>
              </w:rPr>
              <w:t>vệ</w:t>
            </w:r>
            <w:proofErr w:type="spellEnd"/>
            <w:r w:rsidRPr="00C205D6">
              <w:rPr>
                <w:rFonts w:eastAsia="Times New Roman" w:cs="Times New Roman"/>
                <w:szCs w:val="26"/>
              </w:rPr>
              <w:t xml:space="preserve"> </w:t>
            </w:r>
            <w:proofErr w:type="spellStart"/>
            <w:r w:rsidRPr="00C205D6">
              <w:rPr>
                <w:rFonts w:eastAsia="Times New Roman" w:cs="Times New Roman"/>
                <w:szCs w:val="26"/>
              </w:rPr>
              <w:t>tinh</w:t>
            </w:r>
            <w:proofErr w:type="spellEnd"/>
            <w:r w:rsidRPr="00C205D6">
              <w:rPr>
                <w:rFonts w:eastAsia="Times New Roman" w:cs="Times New Roman"/>
                <w:szCs w:val="26"/>
              </w:rPr>
              <w:t xml:space="preserve">) </w:t>
            </w:r>
            <w:proofErr w:type="spellStart"/>
            <w:r w:rsidRPr="00C205D6">
              <w:rPr>
                <w:rFonts w:eastAsia="Times New Roman" w:cs="Times New Roman"/>
                <w:szCs w:val="26"/>
              </w:rPr>
              <w:t>để</w:t>
            </w:r>
            <w:proofErr w:type="spellEnd"/>
            <w:r w:rsidRPr="00C205D6">
              <w:rPr>
                <w:rFonts w:eastAsia="Times New Roman" w:cs="Times New Roman"/>
                <w:szCs w:val="26"/>
              </w:rPr>
              <w:t xml:space="preserve"> </w:t>
            </w:r>
            <w:proofErr w:type="spellStart"/>
            <w:r w:rsidRPr="00C205D6">
              <w:rPr>
                <w:rFonts w:eastAsia="Times New Roman" w:cs="Times New Roman"/>
                <w:szCs w:val="26"/>
              </w:rPr>
              <w:t>kết</w:t>
            </w:r>
            <w:proofErr w:type="spellEnd"/>
            <w:r w:rsidRPr="00C205D6">
              <w:rPr>
                <w:rFonts w:eastAsia="Times New Roman" w:cs="Times New Roman"/>
                <w:szCs w:val="26"/>
              </w:rPr>
              <w:t xml:space="preserve"> </w:t>
            </w:r>
            <w:proofErr w:type="spellStart"/>
            <w:r w:rsidRPr="00C205D6">
              <w:rPr>
                <w:rFonts w:eastAsia="Times New Roman" w:cs="Times New Roman"/>
                <w:szCs w:val="26"/>
              </w:rPr>
              <w:t>nối</w:t>
            </w:r>
            <w:proofErr w:type="spellEnd"/>
            <w:r w:rsidRPr="00C205D6">
              <w:rPr>
                <w:rFonts w:eastAsia="Times New Roman" w:cs="Times New Roman"/>
                <w:szCs w:val="26"/>
              </w:rPr>
              <w:t xml:space="preserve"> </w:t>
            </w:r>
            <w:proofErr w:type="spellStart"/>
            <w:r w:rsidRPr="00C205D6">
              <w:rPr>
                <w:rFonts w:eastAsia="Times New Roman" w:cs="Times New Roman"/>
                <w:szCs w:val="26"/>
              </w:rPr>
              <w:t>thông</w:t>
            </w:r>
            <w:proofErr w:type="spellEnd"/>
            <w:r w:rsidRPr="00C205D6">
              <w:rPr>
                <w:rFonts w:eastAsia="Times New Roman" w:cs="Times New Roman"/>
                <w:szCs w:val="26"/>
              </w:rPr>
              <w:t xml:space="preserve"> tin </w:t>
            </w:r>
            <w:proofErr w:type="spellStart"/>
            <w:r w:rsidRPr="00C205D6">
              <w:rPr>
                <w:rFonts w:eastAsia="Times New Roman" w:cs="Times New Roman"/>
                <w:szCs w:val="26"/>
              </w:rPr>
              <w:t>từ</w:t>
            </w:r>
            <w:proofErr w:type="spellEnd"/>
            <w:r w:rsidRPr="00C205D6">
              <w:rPr>
                <w:rFonts w:eastAsia="Times New Roman" w:cs="Times New Roman"/>
                <w:szCs w:val="26"/>
              </w:rPr>
              <w:t xml:space="preserve"> </w:t>
            </w:r>
            <w:proofErr w:type="spellStart"/>
            <w:r w:rsidRPr="00C205D6">
              <w:rPr>
                <w:rFonts w:eastAsia="Times New Roman" w:cs="Times New Roman"/>
                <w:szCs w:val="26"/>
              </w:rPr>
              <w:t>đất</w:t>
            </w:r>
            <w:proofErr w:type="spellEnd"/>
            <w:r w:rsidRPr="00C205D6">
              <w:rPr>
                <w:rFonts w:eastAsia="Times New Roman" w:cs="Times New Roman"/>
                <w:szCs w:val="26"/>
              </w:rPr>
              <w:t xml:space="preserve"> </w:t>
            </w:r>
            <w:proofErr w:type="spellStart"/>
            <w:r w:rsidRPr="00C205D6">
              <w:rPr>
                <w:rFonts w:eastAsia="Times New Roman" w:cs="Times New Roman"/>
                <w:szCs w:val="26"/>
              </w:rPr>
              <w:t>liền</w:t>
            </w:r>
            <w:proofErr w:type="spellEnd"/>
            <w:r w:rsidRPr="00C205D6">
              <w:rPr>
                <w:rFonts w:eastAsia="Times New Roman" w:cs="Times New Roman"/>
                <w:szCs w:val="26"/>
              </w:rPr>
              <w:t xml:space="preserve"> </w:t>
            </w:r>
            <w:proofErr w:type="spellStart"/>
            <w:r w:rsidRPr="00C205D6">
              <w:rPr>
                <w:rFonts w:eastAsia="Times New Roman" w:cs="Times New Roman"/>
                <w:szCs w:val="26"/>
              </w:rPr>
              <w:t>ra</w:t>
            </w:r>
            <w:proofErr w:type="spellEnd"/>
            <w:r w:rsidRPr="00C205D6">
              <w:rPr>
                <w:rFonts w:eastAsia="Times New Roman" w:cs="Times New Roman"/>
                <w:szCs w:val="26"/>
              </w:rPr>
              <w:t xml:space="preserve"> </w:t>
            </w:r>
            <w:proofErr w:type="spellStart"/>
            <w:r w:rsidRPr="00C205D6">
              <w:rPr>
                <w:rFonts w:eastAsia="Times New Roman" w:cs="Times New Roman"/>
                <w:szCs w:val="26"/>
              </w:rPr>
              <w:t>các</w:t>
            </w:r>
            <w:proofErr w:type="spellEnd"/>
            <w:r w:rsidRPr="00C205D6">
              <w:rPr>
                <w:rFonts w:eastAsia="Times New Roman" w:cs="Times New Roman"/>
                <w:szCs w:val="26"/>
              </w:rPr>
              <w:t xml:space="preserve"> </w:t>
            </w:r>
            <w:proofErr w:type="spellStart"/>
            <w:r w:rsidRPr="00C205D6">
              <w:rPr>
                <w:rFonts w:eastAsia="Times New Roman" w:cs="Times New Roman"/>
                <w:szCs w:val="26"/>
              </w:rPr>
              <w:t>đảo</w:t>
            </w:r>
            <w:proofErr w:type="spellEnd"/>
            <w:r w:rsidRPr="00C205D6">
              <w:rPr>
                <w:rFonts w:eastAsia="Times New Roman" w:cs="Times New Roman"/>
                <w:szCs w:val="26"/>
              </w:rPr>
              <w:t xml:space="preserve">, </w:t>
            </w:r>
            <w:proofErr w:type="spellStart"/>
            <w:r w:rsidRPr="00C205D6">
              <w:rPr>
                <w:rFonts w:eastAsia="Times New Roman" w:cs="Times New Roman"/>
                <w:szCs w:val="26"/>
              </w:rPr>
              <w:t>xã</w:t>
            </w:r>
            <w:proofErr w:type="spellEnd"/>
            <w:r w:rsidRPr="00C205D6">
              <w:rPr>
                <w:rFonts w:eastAsia="Times New Roman" w:cs="Times New Roman"/>
                <w:szCs w:val="26"/>
              </w:rPr>
              <w:t xml:space="preserve"> </w:t>
            </w:r>
            <w:proofErr w:type="spellStart"/>
            <w:r w:rsidRPr="00C205D6">
              <w:rPr>
                <w:rFonts w:eastAsia="Times New Roman" w:cs="Times New Roman"/>
                <w:szCs w:val="26"/>
              </w:rPr>
              <w:t>đảo</w:t>
            </w:r>
            <w:proofErr w:type="spellEnd"/>
            <w:r w:rsidRPr="00C205D6">
              <w:rPr>
                <w:rFonts w:eastAsia="Times New Roman" w:cs="Times New Roman"/>
                <w:szCs w:val="26"/>
              </w:rPr>
              <w:t xml:space="preserve">, </w:t>
            </w:r>
            <w:proofErr w:type="spellStart"/>
            <w:r w:rsidRPr="00C205D6">
              <w:rPr>
                <w:rFonts w:eastAsia="Times New Roman" w:cs="Times New Roman"/>
                <w:szCs w:val="26"/>
              </w:rPr>
              <w:t>huyện</w:t>
            </w:r>
            <w:proofErr w:type="spellEnd"/>
            <w:r w:rsidRPr="00C205D6">
              <w:rPr>
                <w:rFonts w:eastAsia="Times New Roman" w:cs="Times New Roman"/>
                <w:szCs w:val="26"/>
              </w:rPr>
              <w:t xml:space="preserve"> </w:t>
            </w:r>
            <w:proofErr w:type="spellStart"/>
            <w:r w:rsidRPr="00C205D6">
              <w:rPr>
                <w:rFonts w:eastAsia="Times New Roman" w:cs="Times New Roman"/>
                <w:szCs w:val="26"/>
              </w:rPr>
              <w:t>đảo</w:t>
            </w:r>
            <w:proofErr w:type="spellEnd"/>
            <w:r w:rsidRPr="00C205D6">
              <w:rPr>
                <w:rFonts w:eastAsia="Times New Roman" w:cs="Times New Roman"/>
                <w:szCs w:val="26"/>
              </w:rPr>
              <w:t xml:space="preserve">, </w:t>
            </w:r>
            <w:proofErr w:type="spellStart"/>
            <w:r w:rsidRPr="00C205D6">
              <w:rPr>
                <w:rFonts w:eastAsia="Times New Roman" w:cs="Times New Roman"/>
                <w:szCs w:val="26"/>
              </w:rPr>
              <w:t>nhà</w:t>
            </w:r>
            <w:proofErr w:type="spellEnd"/>
            <w:r w:rsidRPr="00C205D6">
              <w:rPr>
                <w:rFonts w:eastAsia="Times New Roman" w:cs="Times New Roman"/>
                <w:szCs w:val="26"/>
              </w:rPr>
              <w:t xml:space="preserve"> </w:t>
            </w:r>
            <w:proofErr w:type="spellStart"/>
            <w:r w:rsidRPr="00C205D6">
              <w:rPr>
                <w:rFonts w:eastAsia="Times New Roman" w:cs="Times New Roman"/>
                <w:szCs w:val="26"/>
              </w:rPr>
              <w:t>giàn</w:t>
            </w:r>
            <w:proofErr w:type="spellEnd"/>
            <w:r w:rsidRPr="00C205D6">
              <w:rPr>
                <w:rFonts w:eastAsia="Times New Roman" w:cs="Times New Roman"/>
                <w:szCs w:val="26"/>
              </w:rPr>
              <w:t xml:space="preserve"> </w:t>
            </w:r>
            <w:proofErr w:type="spellStart"/>
            <w:r w:rsidRPr="00C205D6">
              <w:rPr>
                <w:rFonts w:eastAsia="Times New Roman" w:cs="Times New Roman"/>
                <w:szCs w:val="26"/>
              </w:rPr>
              <w:t>trên</w:t>
            </w:r>
            <w:proofErr w:type="spellEnd"/>
            <w:r w:rsidRPr="00C205D6">
              <w:rPr>
                <w:rFonts w:eastAsia="Times New Roman" w:cs="Times New Roman"/>
                <w:szCs w:val="26"/>
              </w:rPr>
              <w:t xml:space="preserve"> </w:t>
            </w:r>
            <w:proofErr w:type="spellStart"/>
            <w:r w:rsidRPr="00C205D6">
              <w:rPr>
                <w:rFonts w:eastAsia="Times New Roman" w:cs="Times New Roman"/>
                <w:szCs w:val="26"/>
              </w:rPr>
              <w:t>biển</w:t>
            </w:r>
            <w:proofErr w:type="spellEnd"/>
            <w:r w:rsidRPr="00C205D6">
              <w:rPr>
                <w:rFonts w:eastAsia="Times New Roman" w:cs="Times New Roman"/>
                <w:szCs w:val="26"/>
              </w:rPr>
              <w:t>.</w:t>
            </w:r>
          </w:p>
          <w:p w:rsidR="00533068" w:rsidRPr="00C205D6" w:rsidRDefault="00533068" w:rsidP="00C205D6">
            <w:pPr>
              <w:shd w:val="clear" w:color="auto" w:fill="FFFFFF"/>
              <w:spacing w:before="60" w:after="60" w:line="240" w:lineRule="auto"/>
              <w:rPr>
                <w:rFonts w:eastAsia="Times New Roman" w:cs="Times New Roman"/>
                <w:szCs w:val="26"/>
              </w:rPr>
            </w:pPr>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Dịch</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vụ</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viễn</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thông</w:t>
            </w:r>
            <w:proofErr w:type="spellEnd"/>
            <w:r w:rsidRPr="00C205D6">
              <w:rPr>
                <w:rFonts w:eastAsia="Times New Roman" w:cs="Times New Roman"/>
                <w:szCs w:val="26"/>
                <w:shd w:val="clear" w:color="auto" w:fill="FFFFFF"/>
              </w:rPr>
              <w:t xml:space="preserve"> di </w:t>
            </w:r>
            <w:proofErr w:type="spellStart"/>
            <w:r w:rsidRPr="00C205D6">
              <w:rPr>
                <w:rFonts w:eastAsia="Times New Roman" w:cs="Times New Roman"/>
                <w:szCs w:val="26"/>
                <w:shd w:val="clear" w:color="auto" w:fill="FFFFFF"/>
              </w:rPr>
              <w:t>động</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mặt</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đất</w:t>
            </w:r>
            <w:proofErr w:type="spellEnd"/>
            <w:r w:rsidRPr="00C205D6">
              <w:rPr>
                <w:rFonts w:eastAsia="Times New Roman" w:cs="Times New Roman"/>
                <w:szCs w:val="26"/>
                <w:shd w:val="clear" w:color="auto" w:fill="FFFFFF"/>
              </w:rPr>
              <w:t>:</w:t>
            </w:r>
          </w:p>
          <w:p w:rsidR="00533068" w:rsidRPr="00C205D6" w:rsidRDefault="00533068" w:rsidP="00C205D6">
            <w:pPr>
              <w:shd w:val="clear" w:color="auto" w:fill="FFFFFF"/>
              <w:spacing w:before="60" w:after="60" w:line="240" w:lineRule="auto"/>
              <w:rPr>
                <w:rFonts w:eastAsia="Times New Roman" w:cs="Times New Roman"/>
                <w:szCs w:val="26"/>
              </w:rPr>
            </w:pPr>
            <w:r w:rsidRPr="00C205D6">
              <w:rPr>
                <w:rFonts w:eastAsia="Times New Roman" w:cs="Times New Roman"/>
                <w:szCs w:val="26"/>
                <w:shd w:val="clear" w:color="auto" w:fill="FFFFFF"/>
              </w:rPr>
              <w:t>+ </w:t>
            </w:r>
            <w:proofErr w:type="spellStart"/>
            <w:r w:rsidRPr="00C205D6">
              <w:rPr>
                <w:rFonts w:eastAsia="Times New Roman" w:cs="Times New Roman"/>
                <w:szCs w:val="26"/>
              </w:rPr>
              <w:t>Dịch</w:t>
            </w:r>
            <w:proofErr w:type="spellEnd"/>
            <w:r w:rsidRPr="00C205D6">
              <w:rPr>
                <w:rFonts w:eastAsia="Times New Roman" w:cs="Times New Roman"/>
                <w:szCs w:val="26"/>
              </w:rPr>
              <w:t xml:space="preserve"> </w:t>
            </w:r>
            <w:proofErr w:type="spellStart"/>
            <w:r w:rsidRPr="00C205D6">
              <w:rPr>
                <w:rFonts w:eastAsia="Times New Roman" w:cs="Times New Roman"/>
                <w:szCs w:val="26"/>
              </w:rPr>
              <w:t>vụ</w:t>
            </w:r>
            <w:proofErr w:type="spellEnd"/>
            <w:r w:rsidRPr="00C205D6">
              <w:rPr>
                <w:rFonts w:eastAsia="Times New Roman" w:cs="Times New Roman"/>
                <w:szCs w:val="26"/>
              </w:rPr>
              <w:t xml:space="preserve"> </w:t>
            </w:r>
            <w:proofErr w:type="spellStart"/>
            <w:r w:rsidRPr="00C205D6">
              <w:rPr>
                <w:rFonts w:eastAsia="Times New Roman" w:cs="Times New Roman"/>
                <w:szCs w:val="26"/>
              </w:rPr>
              <w:t>điện</w:t>
            </w:r>
            <w:proofErr w:type="spellEnd"/>
            <w:r w:rsidRPr="00C205D6">
              <w:rPr>
                <w:rFonts w:eastAsia="Times New Roman" w:cs="Times New Roman"/>
                <w:szCs w:val="26"/>
              </w:rPr>
              <w:t xml:space="preserve"> </w:t>
            </w:r>
            <w:proofErr w:type="spellStart"/>
            <w:r w:rsidRPr="00C205D6">
              <w:rPr>
                <w:rFonts w:eastAsia="Times New Roman" w:cs="Times New Roman"/>
                <w:szCs w:val="26"/>
              </w:rPr>
              <w:t>thoại</w:t>
            </w:r>
            <w:proofErr w:type="spellEnd"/>
            <w:r w:rsidRPr="00C205D6">
              <w:rPr>
                <w:rFonts w:eastAsia="Times New Roman" w:cs="Times New Roman"/>
                <w:szCs w:val="26"/>
              </w:rPr>
              <w:t>.</w:t>
            </w:r>
          </w:p>
          <w:p w:rsidR="00533068" w:rsidRPr="00C205D6" w:rsidRDefault="00533068" w:rsidP="00C205D6">
            <w:pPr>
              <w:shd w:val="clear" w:color="auto" w:fill="FFFFFF"/>
              <w:spacing w:before="60" w:after="60" w:line="240" w:lineRule="auto"/>
              <w:rPr>
                <w:rFonts w:eastAsia="Times New Roman" w:cs="Times New Roman"/>
                <w:szCs w:val="26"/>
                <w:shd w:val="clear" w:color="auto" w:fill="FFFFFF"/>
              </w:rPr>
            </w:pPr>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Dịch</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vụ</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truy</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nhập</w:t>
            </w:r>
            <w:proofErr w:type="spellEnd"/>
            <w:r w:rsidRPr="00C205D6">
              <w:rPr>
                <w:rFonts w:eastAsia="Times New Roman" w:cs="Times New Roman"/>
                <w:szCs w:val="26"/>
                <w:shd w:val="clear" w:color="auto" w:fill="FFFFFF"/>
              </w:rPr>
              <w:t xml:space="preserve"> Internet </w:t>
            </w:r>
            <w:proofErr w:type="spellStart"/>
            <w:r w:rsidRPr="00C205D6">
              <w:rPr>
                <w:rFonts w:eastAsia="Times New Roman" w:cs="Times New Roman"/>
                <w:szCs w:val="26"/>
                <w:shd w:val="clear" w:color="auto" w:fill="FFFFFF"/>
              </w:rPr>
              <w:t>băng</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rộng</w:t>
            </w:r>
            <w:proofErr w:type="spellEnd"/>
            <w:r w:rsidRPr="00C205D6">
              <w:rPr>
                <w:rFonts w:eastAsia="Times New Roman" w:cs="Times New Roman"/>
                <w:szCs w:val="26"/>
                <w:shd w:val="clear" w:color="auto" w:fill="FFFFFF"/>
              </w:rPr>
              <w:t>.</w:t>
            </w:r>
          </w:p>
          <w:p w:rsidR="00533068" w:rsidRPr="00C205D6" w:rsidRDefault="00533068" w:rsidP="00C205D6">
            <w:pPr>
              <w:shd w:val="clear" w:color="auto" w:fill="FFFFFF"/>
              <w:spacing w:before="60" w:after="60" w:line="240" w:lineRule="auto"/>
              <w:rPr>
                <w:rFonts w:eastAsia="Times New Roman" w:cs="Times New Roman"/>
                <w:szCs w:val="26"/>
              </w:rPr>
            </w:pPr>
            <w:r w:rsidRPr="00C205D6">
              <w:rPr>
                <w:rFonts w:eastAsia="Times New Roman" w:cs="Times New Roman"/>
                <w:szCs w:val="26"/>
                <w:shd w:val="clear" w:color="auto" w:fill="FFFFFF"/>
              </w:rPr>
              <w:t>+</w:t>
            </w:r>
            <w:r w:rsidRPr="00C205D6">
              <w:rPr>
                <w:rFonts w:eastAsia="Times New Roman" w:cs="Times New Roman"/>
                <w:szCs w:val="26"/>
              </w:rPr>
              <w:t> </w:t>
            </w:r>
            <w:proofErr w:type="spellStart"/>
            <w:r w:rsidRPr="00C205D6">
              <w:rPr>
                <w:rFonts w:eastAsia="Times New Roman" w:cs="Times New Roman"/>
                <w:szCs w:val="26"/>
                <w:shd w:val="clear" w:color="auto" w:fill="FFFFFF"/>
              </w:rPr>
              <w:t>Dịch</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vụ</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nhắn</w:t>
            </w:r>
            <w:proofErr w:type="spellEnd"/>
            <w:r w:rsidRPr="00C205D6">
              <w:rPr>
                <w:rFonts w:eastAsia="Times New Roman" w:cs="Times New Roman"/>
                <w:szCs w:val="26"/>
                <w:shd w:val="clear" w:color="auto" w:fill="FFFFFF"/>
              </w:rPr>
              <w:t xml:space="preserve"> tin.</w:t>
            </w:r>
          </w:p>
          <w:p w:rsidR="00533068" w:rsidRPr="00C205D6" w:rsidRDefault="00533068" w:rsidP="00C205D6">
            <w:pPr>
              <w:shd w:val="clear" w:color="auto" w:fill="FFFFFF"/>
              <w:spacing w:before="60" w:after="60" w:line="240" w:lineRule="auto"/>
              <w:rPr>
                <w:rFonts w:eastAsia="Times New Roman" w:cs="Times New Roman"/>
                <w:szCs w:val="26"/>
              </w:rPr>
            </w:pPr>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Dịch</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vụ</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viễn</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thông</w:t>
            </w:r>
            <w:proofErr w:type="spellEnd"/>
            <w:r w:rsidRPr="00C205D6">
              <w:rPr>
                <w:rFonts w:eastAsia="Times New Roman" w:cs="Times New Roman"/>
                <w:szCs w:val="26"/>
                <w:shd w:val="clear" w:color="auto" w:fill="FFFFFF"/>
              </w:rPr>
              <w:t xml:space="preserve"> di </w:t>
            </w:r>
            <w:proofErr w:type="spellStart"/>
            <w:r w:rsidRPr="00C205D6">
              <w:rPr>
                <w:rFonts w:eastAsia="Times New Roman" w:cs="Times New Roman"/>
                <w:szCs w:val="26"/>
                <w:shd w:val="clear" w:color="auto" w:fill="FFFFFF"/>
              </w:rPr>
              <w:t>động</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hàng</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hải</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dịch</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vụ</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điện</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thoại</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phục</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vụ</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liên</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lạc</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cho</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ngư</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dân</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trên</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tàu</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thuyền</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Việt</w:t>
            </w:r>
            <w:proofErr w:type="spellEnd"/>
            <w:r w:rsidRPr="00C205D6">
              <w:rPr>
                <w:rFonts w:eastAsia="Times New Roman" w:cs="Times New Roman"/>
                <w:szCs w:val="26"/>
                <w:shd w:val="clear" w:color="auto" w:fill="FFFFFF"/>
              </w:rPr>
              <w:t xml:space="preserve"> Nam</w:t>
            </w:r>
            <w:r w:rsidRPr="00C205D6">
              <w:rPr>
                <w:rFonts w:eastAsia="Times New Roman" w:cs="Times New Roman"/>
                <w:szCs w:val="26"/>
              </w:rPr>
              <w:t> </w:t>
            </w:r>
            <w:proofErr w:type="spellStart"/>
            <w:r w:rsidRPr="00C205D6">
              <w:rPr>
                <w:rFonts w:eastAsia="Times New Roman" w:cs="Times New Roman"/>
                <w:szCs w:val="26"/>
                <w:shd w:val="clear" w:color="auto" w:fill="FFFFFF"/>
              </w:rPr>
              <w:t>đánh</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bắt</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hải</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sản</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trên</w:t>
            </w:r>
            <w:proofErr w:type="spellEnd"/>
            <w:r w:rsidRPr="00C205D6">
              <w:rPr>
                <w:rFonts w:eastAsia="Times New Roman" w:cs="Times New Roman"/>
                <w:szCs w:val="26"/>
                <w:shd w:val="clear" w:color="auto" w:fill="FFFFFF"/>
              </w:rPr>
              <w:t xml:space="preserve"> </w:t>
            </w:r>
            <w:proofErr w:type="spellStart"/>
            <w:r w:rsidRPr="00C205D6">
              <w:rPr>
                <w:rFonts w:eastAsia="Times New Roman" w:cs="Times New Roman"/>
                <w:szCs w:val="26"/>
                <w:shd w:val="clear" w:color="auto" w:fill="FFFFFF"/>
              </w:rPr>
              <w:t>biển</w:t>
            </w:r>
            <w:proofErr w:type="spellEnd"/>
            <w:r w:rsidRPr="00C205D6">
              <w:rPr>
                <w:rFonts w:eastAsia="Times New Roman" w:cs="Times New Roman"/>
                <w:szCs w:val="26"/>
                <w:shd w:val="clear" w:color="auto" w:fill="FFFFFF"/>
              </w:rPr>
              <w:t>.</w:t>
            </w:r>
          </w:p>
          <w:p w:rsidR="00533068" w:rsidRPr="00C205D6" w:rsidRDefault="00533068" w:rsidP="00C205D6">
            <w:pPr>
              <w:spacing w:before="60" w:after="60" w:line="240" w:lineRule="auto"/>
              <w:rPr>
                <w:rFonts w:cs="Times New Roman"/>
                <w:szCs w:val="26"/>
              </w:rPr>
            </w:pPr>
          </w:p>
        </w:tc>
        <w:tc>
          <w:tcPr>
            <w:tcW w:w="4111" w:type="dxa"/>
          </w:tcPr>
          <w:p w:rsidR="00533068" w:rsidRPr="00C205D6" w:rsidRDefault="00410B20" w:rsidP="00C205D6">
            <w:pPr>
              <w:spacing w:before="60" w:after="60" w:line="240" w:lineRule="auto"/>
              <w:rPr>
                <w:rFonts w:eastAsia="Times New Roman" w:cs="Times New Roman"/>
                <w:szCs w:val="26"/>
              </w:rPr>
            </w:pPr>
            <w:r w:rsidRPr="00C205D6">
              <w:rPr>
                <w:rFonts w:cs="Times New Roman"/>
                <w:szCs w:val="26"/>
              </w:rPr>
              <w:lastRenderedPageBreak/>
              <w:t>-</w:t>
            </w:r>
            <w:r w:rsidR="00B31E03" w:rsidRPr="00C205D6">
              <w:rPr>
                <w:rFonts w:cs="Times New Roman"/>
                <w:szCs w:val="26"/>
              </w:rPr>
              <w:t xml:space="preserve"> </w:t>
            </w:r>
            <w:proofErr w:type="spellStart"/>
            <w:r w:rsidR="00533068" w:rsidRPr="00C205D6">
              <w:rPr>
                <w:rFonts w:cs="Times New Roman"/>
                <w:szCs w:val="26"/>
              </w:rPr>
              <w:t>T</w:t>
            </w:r>
            <w:r w:rsidR="008B02A3" w:rsidRPr="00C205D6">
              <w:rPr>
                <w:rFonts w:cs="Times New Roman"/>
                <w:szCs w:val="26"/>
              </w:rPr>
              <w:t>hực</w:t>
            </w:r>
            <w:proofErr w:type="spellEnd"/>
            <w:r w:rsidR="008B02A3" w:rsidRPr="00C205D6">
              <w:rPr>
                <w:rFonts w:cs="Times New Roman"/>
                <w:szCs w:val="26"/>
                <w:lang w:val="vi-VN"/>
              </w:rPr>
              <w:t xml:space="preserve"> hiện t</w:t>
            </w:r>
            <w:proofErr w:type="spellStart"/>
            <w:r w:rsidR="00533068" w:rsidRPr="00C205D6">
              <w:rPr>
                <w:rFonts w:cs="Times New Roman"/>
                <w:szCs w:val="26"/>
              </w:rPr>
              <w:t>heo</w:t>
            </w:r>
            <w:proofErr w:type="spellEnd"/>
            <w:r w:rsidR="00533068" w:rsidRPr="00C205D6">
              <w:rPr>
                <w:rFonts w:cs="Times New Roman"/>
                <w:szCs w:val="26"/>
              </w:rPr>
              <w:t xml:space="preserve"> </w:t>
            </w:r>
            <w:proofErr w:type="spellStart"/>
            <w:r w:rsidR="008B02A3" w:rsidRPr="00C205D6">
              <w:rPr>
                <w:rFonts w:cs="Times New Roman"/>
                <w:szCs w:val="26"/>
              </w:rPr>
              <w:t>đúng</w:t>
            </w:r>
            <w:proofErr w:type="spellEnd"/>
            <w:r w:rsidR="008B02A3" w:rsidRPr="00C205D6">
              <w:rPr>
                <w:rFonts w:cs="Times New Roman"/>
                <w:szCs w:val="26"/>
                <w:lang w:val="vi-VN"/>
              </w:rPr>
              <w:t xml:space="preserve"> </w:t>
            </w:r>
            <w:proofErr w:type="spellStart"/>
            <w:r w:rsidR="00533068" w:rsidRPr="00C205D6">
              <w:rPr>
                <w:rFonts w:cs="Times New Roman"/>
                <w:szCs w:val="26"/>
              </w:rPr>
              <w:t>quy</w:t>
            </w:r>
            <w:proofErr w:type="spellEnd"/>
            <w:r w:rsidR="00533068" w:rsidRPr="00C205D6">
              <w:rPr>
                <w:rFonts w:cs="Times New Roman"/>
                <w:szCs w:val="26"/>
              </w:rPr>
              <w:t xml:space="preserve"> </w:t>
            </w:r>
            <w:proofErr w:type="spellStart"/>
            <w:r w:rsidR="00533068" w:rsidRPr="00C205D6">
              <w:rPr>
                <w:rFonts w:cs="Times New Roman"/>
                <w:szCs w:val="26"/>
              </w:rPr>
              <w:t>định</w:t>
            </w:r>
            <w:proofErr w:type="spellEnd"/>
            <w:r w:rsidR="00533068" w:rsidRPr="00C205D6">
              <w:rPr>
                <w:rFonts w:cs="Times New Roman"/>
                <w:szCs w:val="26"/>
              </w:rPr>
              <w:t xml:space="preserve"> </w:t>
            </w:r>
            <w:proofErr w:type="spellStart"/>
            <w:r w:rsidR="00533068" w:rsidRPr="00C205D6">
              <w:rPr>
                <w:rFonts w:cs="Times New Roman"/>
                <w:szCs w:val="26"/>
              </w:rPr>
              <w:t>tại</w:t>
            </w:r>
            <w:proofErr w:type="spellEnd"/>
            <w:r w:rsidR="00533068" w:rsidRPr="00C205D6">
              <w:rPr>
                <w:rFonts w:cs="Times New Roman"/>
                <w:szCs w:val="26"/>
              </w:rPr>
              <w:t xml:space="preserve"> </w:t>
            </w:r>
            <w:proofErr w:type="spellStart"/>
            <w:r w:rsidR="00533068" w:rsidRPr="00C205D6">
              <w:rPr>
                <w:rFonts w:cs="Times New Roman"/>
                <w:szCs w:val="26"/>
              </w:rPr>
              <w:t>khoản</w:t>
            </w:r>
            <w:proofErr w:type="spellEnd"/>
            <w:r w:rsidR="00533068" w:rsidRPr="00C205D6">
              <w:rPr>
                <w:rFonts w:cs="Times New Roman"/>
                <w:szCs w:val="26"/>
              </w:rPr>
              <w:t xml:space="preserve"> 2 </w:t>
            </w:r>
            <w:proofErr w:type="spellStart"/>
            <w:r w:rsidR="00533068" w:rsidRPr="00C205D6">
              <w:rPr>
                <w:rFonts w:cs="Times New Roman"/>
                <w:szCs w:val="26"/>
              </w:rPr>
              <w:t>Điều</w:t>
            </w:r>
            <w:proofErr w:type="spellEnd"/>
            <w:r w:rsidR="00533068" w:rsidRPr="00C205D6">
              <w:rPr>
                <w:rFonts w:cs="Times New Roman"/>
                <w:szCs w:val="26"/>
              </w:rPr>
              <w:t xml:space="preserve"> 32 </w:t>
            </w:r>
            <w:proofErr w:type="spellStart"/>
            <w:r w:rsidR="00533068" w:rsidRPr="00C205D6">
              <w:rPr>
                <w:rFonts w:cs="Times New Roman"/>
                <w:szCs w:val="26"/>
              </w:rPr>
              <w:t>Luật</w:t>
            </w:r>
            <w:proofErr w:type="spellEnd"/>
            <w:r w:rsidR="00533068" w:rsidRPr="00C205D6">
              <w:rPr>
                <w:rFonts w:cs="Times New Roman"/>
                <w:szCs w:val="26"/>
              </w:rPr>
              <w:t xml:space="preserve"> </w:t>
            </w:r>
            <w:proofErr w:type="spellStart"/>
            <w:r w:rsidR="00533068" w:rsidRPr="00C205D6">
              <w:rPr>
                <w:rFonts w:cs="Times New Roman"/>
                <w:szCs w:val="26"/>
              </w:rPr>
              <w:t>Viễn</w:t>
            </w:r>
            <w:proofErr w:type="spellEnd"/>
            <w:r w:rsidR="00533068" w:rsidRPr="00C205D6">
              <w:rPr>
                <w:rFonts w:cs="Times New Roman"/>
                <w:szCs w:val="26"/>
              </w:rPr>
              <w:t xml:space="preserve"> </w:t>
            </w:r>
            <w:proofErr w:type="spellStart"/>
            <w:r w:rsidR="00533068" w:rsidRPr="00C205D6">
              <w:rPr>
                <w:rFonts w:cs="Times New Roman"/>
                <w:szCs w:val="26"/>
              </w:rPr>
              <w:t>thông</w:t>
            </w:r>
            <w:proofErr w:type="spellEnd"/>
            <w:r w:rsidR="008B02A3" w:rsidRPr="00C205D6">
              <w:rPr>
                <w:rFonts w:cs="Times New Roman"/>
                <w:szCs w:val="26"/>
                <w:lang w:val="vi-VN"/>
              </w:rPr>
              <w:t xml:space="preserve"> (</w:t>
            </w:r>
            <w:proofErr w:type="spellStart"/>
            <w:r w:rsidR="00533068" w:rsidRPr="00C205D6">
              <w:rPr>
                <w:rFonts w:cs="Times New Roman"/>
                <w:szCs w:val="26"/>
              </w:rPr>
              <w:t>Thủ</w:t>
            </w:r>
            <w:proofErr w:type="spellEnd"/>
            <w:r w:rsidR="00533068" w:rsidRPr="00C205D6">
              <w:rPr>
                <w:rFonts w:cs="Times New Roman"/>
                <w:szCs w:val="26"/>
              </w:rPr>
              <w:t xml:space="preserve"> </w:t>
            </w:r>
            <w:proofErr w:type="spellStart"/>
            <w:r w:rsidR="00533068" w:rsidRPr="00C205D6">
              <w:rPr>
                <w:rFonts w:cs="Times New Roman"/>
                <w:szCs w:val="26"/>
              </w:rPr>
              <w:t>tướng</w:t>
            </w:r>
            <w:proofErr w:type="spellEnd"/>
            <w:r w:rsidR="00533068" w:rsidRPr="00C205D6">
              <w:rPr>
                <w:rFonts w:cs="Times New Roman"/>
                <w:szCs w:val="26"/>
              </w:rPr>
              <w:t xml:space="preserve"> </w:t>
            </w:r>
            <w:proofErr w:type="spellStart"/>
            <w:r w:rsidR="00533068" w:rsidRPr="00C205D6">
              <w:rPr>
                <w:rFonts w:cs="Times New Roman"/>
                <w:szCs w:val="26"/>
              </w:rPr>
              <w:t>Chính</w:t>
            </w:r>
            <w:proofErr w:type="spellEnd"/>
            <w:r w:rsidR="00533068" w:rsidRPr="00C205D6">
              <w:rPr>
                <w:rFonts w:cs="Times New Roman"/>
                <w:szCs w:val="26"/>
              </w:rPr>
              <w:t xml:space="preserve"> </w:t>
            </w:r>
            <w:proofErr w:type="spellStart"/>
            <w:r w:rsidR="00533068" w:rsidRPr="00C205D6">
              <w:rPr>
                <w:rFonts w:cs="Times New Roman"/>
                <w:szCs w:val="26"/>
              </w:rPr>
              <w:t>phủ</w:t>
            </w:r>
            <w:proofErr w:type="spellEnd"/>
            <w:r w:rsidR="00533068" w:rsidRPr="00C205D6">
              <w:rPr>
                <w:rFonts w:cs="Times New Roman"/>
                <w:szCs w:val="26"/>
              </w:rPr>
              <w:t xml:space="preserve"> ban </w:t>
            </w:r>
            <w:proofErr w:type="spellStart"/>
            <w:r w:rsidR="00533068" w:rsidRPr="00C205D6">
              <w:rPr>
                <w:rFonts w:cs="Times New Roman"/>
                <w:szCs w:val="26"/>
              </w:rPr>
              <w:t>hành</w:t>
            </w:r>
            <w:proofErr w:type="spellEnd"/>
            <w:r w:rsidR="00533068" w:rsidRPr="00C205D6">
              <w:rPr>
                <w:rFonts w:cs="Times New Roman"/>
                <w:szCs w:val="26"/>
              </w:rPr>
              <w:t xml:space="preserve"> </w:t>
            </w:r>
            <w:r w:rsidR="00533068" w:rsidRPr="00C205D6">
              <w:rPr>
                <w:rFonts w:eastAsia="Times New Roman" w:cs="Times New Roman"/>
                <w:szCs w:val="26"/>
              </w:rPr>
              <w:t xml:space="preserve">Danh </w:t>
            </w:r>
            <w:proofErr w:type="spellStart"/>
            <w:r w:rsidR="00533068" w:rsidRPr="00C205D6">
              <w:rPr>
                <w:rFonts w:eastAsia="Times New Roman" w:cs="Times New Roman"/>
                <w:szCs w:val="26"/>
              </w:rPr>
              <w:t>mục</w:t>
            </w:r>
            <w:proofErr w:type="spellEnd"/>
            <w:r w:rsidR="00533068" w:rsidRPr="00C205D6">
              <w:rPr>
                <w:rFonts w:eastAsia="Times New Roman" w:cs="Times New Roman"/>
                <w:szCs w:val="26"/>
              </w:rPr>
              <w:t xml:space="preserve"> </w:t>
            </w:r>
            <w:proofErr w:type="spellStart"/>
            <w:r w:rsidR="00533068" w:rsidRPr="00C205D6">
              <w:rPr>
                <w:rFonts w:eastAsia="Times New Roman" w:cs="Times New Roman"/>
                <w:szCs w:val="26"/>
              </w:rPr>
              <w:t>dịch</w:t>
            </w:r>
            <w:proofErr w:type="spellEnd"/>
            <w:r w:rsidR="00533068" w:rsidRPr="00C205D6">
              <w:rPr>
                <w:rFonts w:eastAsia="Times New Roman" w:cs="Times New Roman"/>
                <w:szCs w:val="26"/>
              </w:rPr>
              <w:t xml:space="preserve"> </w:t>
            </w:r>
            <w:proofErr w:type="spellStart"/>
            <w:r w:rsidR="00533068" w:rsidRPr="00C205D6">
              <w:rPr>
                <w:rFonts w:eastAsia="Times New Roman" w:cs="Times New Roman"/>
                <w:szCs w:val="26"/>
              </w:rPr>
              <w:t>vụ</w:t>
            </w:r>
            <w:proofErr w:type="spellEnd"/>
            <w:r w:rsidR="00533068" w:rsidRPr="00C205D6">
              <w:rPr>
                <w:rFonts w:eastAsia="Times New Roman" w:cs="Times New Roman"/>
                <w:szCs w:val="26"/>
              </w:rPr>
              <w:t xml:space="preserve"> </w:t>
            </w:r>
            <w:proofErr w:type="spellStart"/>
            <w:r w:rsidR="00533068" w:rsidRPr="00C205D6">
              <w:rPr>
                <w:rFonts w:eastAsia="Times New Roman" w:cs="Times New Roman"/>
                <w:szCs w:val="26"/>
              </w:rPr>
              <w:t>viễn</w:t>
            </w:r>
            <w:proofErr w:type="spellEnd"/>
            <w:r w:rsidR="00533068" w:rsidRPr="00C205D6">
              <w:rPr>
                <w:rFonts w:eastAsia="Times New Roman" w:cs="Times New Roman"/>
                <w:szCs w:val="26"/>
              </w:rPr>
              <w:t xml:space="preserve"> </w:t>
            </w:r>
            <w:proofErr w:type="spellStart"/>
            <w:r w:rsidR="00533068" w:rsidRPr="00C205D6">
              <w:rPr>
                <w:rFonts w:eastAsia="Times New Roman" w:cs="Times New Roman"/>
                <w:szCs w:val="26"/>
              </w:rPr>
              <w:t>thông</w:t>
            </w:r>
            <w:proofErr w:type="spellEnd"/>
            <w:r w:rsidR="00533068" w:rsidRPr="00C205D6">
              <w:rPr>
                <w:rFonts w:eastAsia="Times New Roman" w:cs="Times New Roman"/>
                <w:szCs w:val="26"/>
              </w:rPr>
              <w:t xml:space="preserve"> </w:t>
            </w:r>
            <w:proofErr w:type="spellStart"/>
            <w:r w:rsidR="00533068" w:rsidRPr="00C205D6">
              <w:rPr>
                <w:rFonts w:eastAsia="Times New Roman" w:cs="Times New Roman"/>
                <w:szCs w:val="26"/>
              </w:rPr>
              <w:t>công</w:t>
            </w:r>
            <w:proofErr w:type="spellEnd"/>
            <w:r w:rsidR="00533068" w:rsidRPr="00C205D6">
              <w:rPr>
                <w:rFonts w:eastAsia="Times New Roman" w:cs="Times New Roman"/>
                <w:szCs w:val="26"/>
              </w:rPr>
              <w:t xml:space="preserve"> </w:t>
            </w:r>
            <w:proofErr w:type="spellStart"/>
            <w:r w:rsidR="00533068" w:rsidRPr="00C205D6">
              <w:rPr>
                <w:rFonts w:eastAsia="Times New Roman" w:cs="Times New Roman"/>
                <w:szCs w:val="26"/>
              </w:rPr>
              <w:t>ích</w:t>
            </w:r>
            <w:proofErr w:type="spellEnd"/>
            <w:r w:rsidR="00533068" w:rsidRPr="00C205D6">
              <w:rPr>
                <w:rFonts w:eastAsia="Times New Roman" w:cs="Times New Roman"/>
                <w:szCs w:val="26"/>
              </w:rPr>
              <w:t xml:space="preserve"> </w:t>
            </w:r>
            <w:proofErr w:type="spellStart"/>
            <w:r w:rsidR="00533068" w:rsidRPr="00C205D6">
              <w:rPr>
                <w:rFonts w:eastAsia="Times New Roman" w:cs="Times New Roman"/>
                <w:szCs w:val="26"/>
              </w:rPr>
              <w:t>trong</w:t>
            </w:r>
            <w:proofErr w:type="spellEnd"/>
            <w:r w:rsidR="00533068" w:rsidRPr="00C205D6">
              <w:rPr>
                <w:rFonts w:eastAsia="Times New Roman" w:cs="Times New Roman"/>
                <w:szCs w:val="26"/>
              </w:rPr>
              <w:t xml:space="preserve"> </w:t>
            </w:r>
            <w:proofErr w:type="spellStart"/>
            <w:r w:rsidR="00533068" w:rsidRPr="00C205D6">
              <w:rPr>
                <w:rFonts w:eastAsia="Times New Roman" w:cs="Times New Roman"/>
                <w:szCs w:val="26"/>
              </w:rPr>
              <w:t>Chương</w:t>
            </w:r>
            <w:proofErr w:type="spellEnd"/>
            <w:r w:rsidR="00533068" w:rsidRPr="00C205D6">
              <w:rPr>
                <w:rFonts w:eastAsia="Times New Roman" w:cs="Times New Roman"/>
                <w:szCs w:val="26"/>
              </w:rPr>
              <w:t xml:space="preserve"> </w:t>
            </w:r>
            <w:proofErr w:type="spellStart"/>
            <w:r w:rsidR="00533068" w:rsidRPr="00C205D6">
              <w:rPr>
                <w:rFonts w:eastAsia="Times New Roman" w:cs="Times New Roman"/>
                <w:szCs w:val="26"/>
              </w:rPr>
              <w:t>trình</w:t>
            </w:r>
            <w:proofErr w:type="spellEnd"/>
            <w:r w:rsidR="00533068" w:rsidRPr="00C205D6">
              <w:rPr>
                <w:rFonts w:eastAsia="Times New Roman" w:cs="Times New Roman"/>
                <w:szCs w:val="26"/>
              </w:rPr>
              <w:t xml:space="preserve"> </w:t>
            </w:r>
            <w:proofErr w:type="spellStart"/>
            <w:r w:rsidR="00533068" w:rsidRPr="00C205D6">
              <w:rPr>
                <w:rFonts w:eastAsia="Times New Roman" w:cs="Times New Roman"/>
                <w:szCs w:val="26"/>
              </w:rPr>
              <w:t>cung</w:t>
            </w:r>
            <w:proofErr w:type="spellEnd"/>
            <w:r w:rsidR="00533068" w:rsidRPr="00C205D6">
              <w:rPr>
                <w:rFonts w:eastAsia="Times New Roman" w:cs="Times New Roman"/>
                <w:szCs w:val="26"/>
              </w:rPr>
              <w:t xml:space="preserve"> </w:t>
            </w:r>
            <w:proofErr w:type="spellStart"/>
            <w:r w:rsidR="00533068" w:rsidRPr="00C205D6">
              <w:rPr>
                <w:rFonts w:eastAsia="Times New Roman" w:cs="Times New Roman"/>
                <w:szCs w:val="26"/>
              </w:rPr>
              <w:t>cấp</w:t>
            </w:r>
            <w:proofErr w:type="spellEnd"/>
            <w:r w:rsidR="00533068" w:rsidRPr="00C205D6">
              <w:rPr>
                <w:rFonts w:eastAsia="Times New Roman" w:cs="Times New Roman"/>
                <w:szCs w:val="26"/>
              </w:rPr>
              <w:t xml:space="preserve"> </w:t>
            </w:r>
            <w:proofErr w:type="spellStart"/>
            <w:r w:rsidR="00533068" w:rsidRPr="00C205D6">
              <w:rPr>
                <w:rFonts w:eastAsia="Times New Roman" w:cs="Times New Roman"/>
                <w:szCs w:val="26"/>
              </w:rPr>
              <w:t>dịch</w:t>
            </w:r>
            <w:proofErr w:type="spellEnd"/>
            <w:r w:rsidR="00533068" w:rsidRPr="00C205D6">
              <w:rPr>
                <w:rFonts w:eastAsia="Times New Roman" w:cs="Times New Roman"/>
                <w:szCs w:val="26"/>
              </w:rPr>
              <w:t xml:space="preserve"> </w:t>
            </w:r>
            <w:proofErr w:type="spellStart"/>
            <w:r w:rsidR="00533068" w:rsidRPr="00C205D6">
              <w:rPr>
                <w:rFonts w:eastAsia="Times New Roman" w:cs="Times New Roman"/>
                <w:szCs w:val="26"/>
              </w:rPr>
              <w:t>vụ</w:t>
            </w:r>
            <w:proofErr w:type="spellEnd"/>
            <w:r w:rsidR="00533068" w:rsidRPr="00C205D6">
              <w:rPr>
                <w:rFonts w:eastAsia="Times New Roman" w:cs="Times New Roman"/>
                <w:szCs w:val="26"/>
              </w:rPr>
              <w:t xml:space="preserve"> VTCI</w:t>
            </w:r>
            <w:r w:rsidR="008B02A3" w:rsidRPr="00C205D6">
              <w:rPr>
                <w:rFonts w:eastAsia="Times New Roman" w:cs="Times New Roman"/>
                <w:szCs w:val="26"/>
                <w:lang w:val="vi-VN"/>
              </w:rPr>
              <w:t>)</w:t>
            </w:r>
            <w:r w:rsidR="00533068" w:rsidRPr="00C205D6">
              <w:rPr>
                <w:rFonts w:eastAsia="Times New Roman" w:cs="Times New Roman"/>
                <w:szCs w:val="26"/>
              </w:rPr>
              <w:t>.</w:t>
            </w:r>
          </w:p>
          <w:p w:rsidR="008D5371" w:rsidRDefault="00410B20" w:rsidP="00C205D6">
            <w:pPr>
              <w:spacing w:before="60" w:after="60" w:line="240" w:lineRule="auto"/>
              <w:rPr>
                <w:rFonts w:eastAsia="Times New Roman" w:cs="Times New Roman"/>
                <w:szCs w:val="26"/>
                <w:lang w:val="vi-VN"/>
              </w:rPr>
            </w:pPr>
            <w:r w:rsidRPr="00C205D6">
              <w:rPr>
                <w:rFonts w:eastAsia="Times New Roman" w:cs="Times New Roman"/>
                <w:szCs w:val="26"/>
              </w:rPr>
              <w:t>-</w:t>
            </w:r>
            <w:r w:rsidR="00B31E03" w:rsidRPr="00C205D6">
              <w:rPr>
                <w:rFonts w:eastAsia="Times New Roman" w:cs="Times New Roman"/>
                <w:szCs w:val="26"/>
              </w:rPr>
              <w:t xml:space="preserve"> </w:t>
            </w:r>
            <w:r w:rsidR="008D5371" w:rsidRPr="00C205D6">
              <w:rPr>
                <w:rFonts w:eastAsia="Times New Roman" w:cs="Times New Roman"/>
                <w:szCs w:val="26"/>
              </w:rPr>
              <w:t xml:space="preserve">Danh </w:t>
            </w:r>
            <w:proofErr w:type="spellStart"/>
            <w:r w:rsidR="008D5371" w:rsidRPr="00C205D6">
              <w:rPr>
                <w:rFonts w:eastAsia="Times New Roman" w:cs="Times New Roman"/>
                <w:szCs w:val="26"/>
              </w:rPr>
              <w:t>mục</w:t>
            </w:r>
            <w:proofErr w:type="spellEnd"/>
            <w:r w:rsidR="008D5371" w:rsidRPr="00C205D6">
              <w:rPr>
                <w:rFonts w:eastAsia="Times New Roman" w:cs="Times New Roman"/>
                <w:szCs w:val="26"/>
              </w:rPr>
              <w:t xml:space="preserve"> </w:t>
            </w:r>
            <w:proofErr w:type="spellStart"/>
            <w:r w:rsidR="008D5371" w:rsidRPr="00C205D6">
              <w:rPr>
                <w:rFonts w:eastAsia="Times New Roman" w:cs="Times New Roman"/>
                <w:szCs w:val="26"/>
              </w:rPr>
              <w:t>dịch</w:t>
            </w:r>
            <w:proofErr w:type="spellEnd"/>
            <w:r w:rsidR="008D5371" w:rsidRPr="00C205D6">
              <w:rPr>
                <w:rFonts w:eastAsia="Times New Roman" w:cs="Times New Roman"/>
                <w:szCs w:val="26"/>
              </w:rPr>
              <w:t xml:space="preserve"> </w:t>
            </w:r>
            <w:proofErr w:type="spellStart"/>
            <w:r w:rsidR="008D5371" w:rsidRPr="00C205D6">
              <w:rPr>
                <w:rFonts w:eastAsia="Times New Roman" w:cs="Times New Roman"/>
                <w:szCs w:val="26"/>
              </w:rPr>
              <w:t>vụ</w:t>
            </w:r>
            <w:proofErr w:type="spellEnd"/>
            <w:r w:rsidR="008D5371" w:rsidRPr="00C205D6">
              <w:rPr>
                <w:rFonts w:eastAsia="Times New Roman" w:cs="Times New Roman"/>
                <w:szCs w:val="26"/>
              </w:rPr>
              <w:t xml:space="preserve"> </w:t>
            </w:r>
            <w:proofErr w:type="spellStart"/>
            <w:r w:rsidR="008D5371" w:rsidRPr="00C205D6">
              <w:rPr>
                <w:rFonts w:eastAsia="Times New Roman" w:cs="Times New Roman"/>
                <w:szCs w:val="26"/>
              </w:rPr>
              <w:t>viễn</w:t>
            </w:r>
            <w:proofErr w:type="spellEnd"/>
            <w:r w:rsidR="008D5371" w:rsidRPr="00C205D6">
              <w:rPr>
                <w:rFonts w:eastAsia="Times New Roman" w:cs="Times New Roman"/>
                <w:szCs w:val="26"/>
              </w:rPr>
              <w:t xml:space="preserve"> </w:t>
            </w:r>
            <w:proofErr w:type="spellStart"/>
            <w:r w:rsidR="008D5371" w:rsidRPr="00C205D6">
              <w:rPr>
                <w:rFonts w:eastAsia="Times New Roman" w:cs="Times New Roman"/>
                <w:szCs w:val="26"/>
              </w:rPr>
              <w:t>thông</w:t>
            </w:r>
            <w:proofErr w:type="spellEnd"/>
            <w:r w:rsidR="008D5371" w:rsidRPr="00C205D6">
              <w:rPr>
                <w:rFonts w:eastAsia="Times New Roman" w:cs="Times New Roman"/>
                <w:szCs w:val="26"/>
              </w:rPr>
              <w:t xml:space="preserve"> </w:t>
            </w:r>
            <w:proofErr w:type="spellStart"/>
            <w:r w:rsidR="008D5371" w:rsidRPr="00C205D6">
              <w:rPr>
                <w:rFonts w:eastAsia="Times New Roman" w:cs="Times New Roman"/>
                <w:szCs w:val="26"/>
              </w:rPr>
              <w:t>công</w:t>
            </w:r>
            <w:proofErr w:type="spellEnd"/>
            <w:r w:rsidR="008D5371" w:rsidRPr="00C205D6">
              <w:rPr>
                <w:rFonts w:eastAsia="Times New Roman" w:cs="Times New Roman"/>
                <w:szCs w:val="26"/>
              </w:rPr>
              <w:t xml:space="preserve"> </w:t>
            </w:r>
            <w:proofErr w:type="spellStart"/>
            <w:r w:rsidR="008D5371" w:rsidRPr="00C205D6">
              <w:rPr>
                <w:rFonts w:eastAsia="Times New Roman" w:cs="Times New Roman"/>
                <w:szCs w:val="26"/>
              </w:rPr>
              <w:t>ích</w:t>
            </w:r>
            <w:proofErr w:type="spellEnd"/>
            <w:r w:rsidR="008D5371" w:rsidRPr="00C205D6">
              <w:rPr>
                <w:rFonts w:eastAsia="Times New Roman" w:cs="Times New Roman"/>
                <w:szCs w:val="26"/>
              </w:rPr>
              <w:t xml:space="preserve"> </w:t>
            </w:r>
            <w:r w:rsidR="00143C10" w:rsidRPr="00C205D6">
              <w:rPr>
                <w:rFonts w:eastAsia="Times New Roman" w:cs="Times New Roman"/>
                <w:szCs w:val="26"/>
              </w:rPr>
              <w:t>(</w:t>
            </w:r>
            <w:proofErr w:type="spellStart"/>
            <w:r w:rsidR="00143C10" w:rsidRPr="00C205D6">
              <w:rPr>
                <w:rFonts w:eastAsia="Times New Roman" w:cs="Times New Roman"/>
                <w:szCs w:val="26"/>
              </w:rPr>
              <w:t>tại</w:t>
            </w:r>
            <w:proofErr w:type="spellEnd"/>
            <w:r w:rsidR="00143C10" w:rsidRPr="00C205D6">
              <w:rPr>
                <w:rFonts w:eastAsia="Times New Roman" w:cs="Times New Roman"/>
                <w:szCs w:val="26"/>
              </w:rPr>
              <w:t xml:space="preserve"> </w:t>
            </w:r>
            <w:proofErr w:type="spellStart"/>
            <w:r w:rsidR="00143C10" w:rsidRPr="00C205D6">
              <w:rPr>
                <w:rFonts w:eastAsia="Times New Roman" w:cs="Times New Roman"/>
                <w:szCs w:val="26"/>
              </w:rPr>
              <w:t>Điều</w:t>
            </w:r>
            <w:proofErr w:type="spellEnd"/>
            <w:r w:rsidR="00143C10" w:rsidRPr="00C205D6">
              <w:rPr>
                <w:rFonts w:eastAsia="Times New Roman" w:cs="Times New Roman"/>
                <w:szCs w:val="26"/>
              </w:rPr>
              <w:t xml:space="preserve"> 5 Thông </w:t>
            </w:r>
            <w:proofErr w:type="spellStart"/>
            <w:r w:rsidR="00143C10" w:rsidRPr="00C205D6">
              <w:rPr>
                <w:rFonts w:eastAsia="Times New Roman" w:cs="Times New Roman"/>
                <w:szCs w:val="26"/>
              </w:rPr>
              <w:t>tư</w:t>
            </w:r>
            <w:proofErr w:type="spellEnd"/>
            <w:r w:rsidR="00143C10" w:rsidRPr="00C205D6">
              <w:rPr>
                <w:rFonts w:eastAsia="Times New Roman" w:cs="Times New Roman"/>
                <w:szCs w:val="26"/>
              </w:rPr>
              <w:t xml:space="preserve"> </w:t>
            </w:r>
            <w:proofErr w:type="spellStart"/>
            <w:r w:rsidR="00143C10" w:rsidRPr="00C205D6">
              <w:rPr>
                <w:rFonts w:eastAsia="Times New Roman" w:cs="Times New Roman"/>
                <w:szCs w:val="26"/>
              </w:rPr>
              <w:t>số</w:t>
            </w:r>
            <w:proofErr w:type="spellEnd"/>
            <w:r w:rsidR="00143C10" w:rsidRPr="00C205D6">
              <w:rPr>
                <w:rFonts w:eastAsia="Times New Roman" w:cs="Times New Roman"/>
                <w:szCs w:val="26"/>
              </w:rPr>
              <w:t xml:space="preserve"> </w:t>
            </w:r>
            <w:r w:rsidR="00143C10" w:rsidRPr="00C205D6">
              <w:rPr>
                <w:rFonts w:eastAsia="Times New Roman" w:cs="Times New Roman"/>
                <w:szCs w:val="26"/>
              </w:rPr>
              <w:lastRenderedPageBreak/>
              <w:t xml:space="preserve">14/2022/TT-BTTTT </w:t>
            </w:r>
            <w:proofErr w:type="spellStart"/>
            <w:r w:rsidR="00143C10" w:rsidRPr="00C205D6">
              <w:rPr>
                <w:rFonts w:eastAsia="Times New Roman" w:cs="Times New Roman"/>
                <w:szCs w:val="26"/>
              </w:rPr>
              <w:t>ngày</w:t>
            </w:r>
            <w:proofErr w:type="spellEnd"/>
            <w:r w:rsidR="00143C10" w:rsidRPr="00C205D6">
              <w:rPr>
                <w:rFonts w:eastAsia="Times New Roman" w:cs="Times New Roman"/>
                <w:szCs w:val="26"/>
              </w:rPr>
              <w:t xml:space="preserve"> 28/10/2022 </w:t>
            </w:r>
            <w:proofErr w:type="spellStart"/>
            <w:r w:rsidR="00143C10" w:rsidRPr="00C205D6">
              <w:rPr>
                <w:rFonts w:eastAsia="Times New Roman" w:cs="Times New Roman"/>
                <w:szCs w:val="26"/>
              </w:rPr>
              <w:t>của</w:t>
            </w:r>
            <w:proofErr w:type="spellEnd"/>
            <w:r w:rsidR="00143C10" w:rsidRPr="00C205D6">
              <w:rPr>
                <w:rFonts w:eastAsia="Times New Roman" w:cs="Times New Roman"/>
                <w:szCs w:val="26"/>
              </w:rPr>
              <w:t xml:space="preserve"> </w:t>
            </w:r>
            <w:proofErr w:type="spellStart"/>
            <w:r w:rsidR="00143C10" w:rsidRPr="00C205D6">
              <w:rPr>
                <w:rFonts w:eastAsia="Times New Roman" w:cs="Times New Roman"/>
                <w:szCs w:val="26"/>
              </w:rPr>
              <w:t>Bộ</w:t>
            </w:r>
            <w:proofErr w:type="spellEnd"/>
            <w:r w:rsidR="00143C10" w:rsidRPr="00C205D6">
              <w:rPr>
                <w:rFonts w:eastAsia="Times New Roman" w:cs="Times New Roman"/>
                <w:szCs w:val="26"/>
              </w:rPr>
              <w:t xml:space="preserve"> TTTT)</w:t>
            </w:r>
            <w:r w:rsidR="008D5371" w:rsidRPr="00C205D6">
              <w:rPr>
                <w:rFonts w:eastAsia="Times New Roman" w:cs="Times New Roman"/>
                <w:szCs w:val="26"/>
              </w:rPr>
              <w:t xml:space="preserve"> </w:t>
            </w:r>
            <w:proofErr w:type="spellStart"/>
            <w:r w:rsidR="008D5371" w:rsidRPr="00C205D6">
              <w:rPr>
                <w:rFonts w:eastAsia="Times New Roman" w:cs="Times New Roman"/>
                <w:szCs w:val="26"/>
              </w:rPr>
              <w:t>đã</w:t>
            </w:r>
            <w:proofErr w:type="spellEnd"/>
            <w:r w:rsidR="008D5371" w:rsidRPr="00C205D6">
              <w:rPr>
                <w:rFonts w:eastAsia="Times New Roman" w:cs="Times New Roman"/>
                <w:szCs w:val="26"/>
              </w:rPr>
              <w:t xml:space="preserve"> </w:t>
            </w:r>
            <w:proofErr w:type="spellStart"/>
            <w:r w:rsidR="008D5371" w:rsidRPr="00C205D6">
              <w:rPr>
                <w:rFonts w:eastAsia="Times New Roman" w:cs="Times New Roman"/>
                <w:szCs w:val="26"/>
              </w:rPr>
              <w:t>được</w:t>
            </w:r>
            <w:proofErr w:type="spellEnd"/>
            <w:r w:rsidR="008D5371" w:rsidRPr="00C205D6">
              <w:rPr>
                <w:rFonts w:eastAsia="Times New Roman" w:cs="Times New Roman"/>
                <w:szCs w:val="26"/>
              </w:rPr>
              <w:t xml:space="preserve"> </w:t>
            </w:r>
            <w:proofErr w:type="spellStart"/>
            <w:r w:rsidR="00143C10" w:rsidRPr="00C205D6">
              <w:rPr>
                <w:rFonts w:eastAsia="Times New Roman" w:cs="Times New Roman"/>
                <w:szCs w:val="26"/>
              </w:rPr>
              <w:t>thực</w:t>
            </w:r>
            <w:proofErr w:type="spellEnd"/>
            <w:r w:rsidR="00143C10" w:rsidRPr="00C205D6">
              <w:rPr>
                <w:rFonts w:eastAsia="Times New Roman" w:cs="Times New Roman"/>
                <w:szCs w:val="26"/>
              </w:rPr>
              <w:t xml:space="preserve"> </w:t>
            </w:r>
            <w:proofErr w:type="spellStart"/>
            <w:r w:rsidR="00143C10" w:rsidRPr="00C205D6">
              <w:rPr>
                <w:rFonts w:eastAsia="Times New Roman" w:cs="Times New Roman"/>
                <w:szCs w:val="26"/>
              </w:rPr>
              <w:t>hiện</w:t>
            </w:r>
            <w:proofErr w:type="spellEnd"/>
            <w:r w:rsidR="00143C10" w:rsidRPr="00C205D6">
              <w:rPr>
                <w:rFonts w:eastAsia="Times New Roman" w:cs="Times New Roman"/>
                <w:szCs w:val="26"/>
              </w:rPr>
              <w:t xml:space="preserve"> </w:t>
            </w:r>
            <w:proofErr w:type="spellStart"/>
            <w:r w:rsidR="00143C10" w:rsidRPr="00C205D6">
              <w:rPr>
                <w:rFonts w:eastAsia="Times New Roman" w:cs="Times New Roman"/>
                <w:szCs w:val="26"/>
              </w:rPr>
              <w:t>ổn</w:t>
            </w:r>
            <w:proofErr w:type="spellEnd"/>
            <w:r w:rsidR="00143C10" w:rsidRPr="00C205D6">
              <w:rPr>
                <w:rFonts w:eastAsia="Times New Roman" w:cs="Times New Roman"/>
                <w:szCs w:val="26"/>
              </w:rPr>
              <w:t xml:space="preserve"> </w:t>
            </w:r>
            <w:proofErr w:type="spellStart"/>
            <w:r w:rsidR="00143C10" w:rsidRPr="00C205D6">
              <w:rPr>
                <w:rFonts w:eastAsia="Times New Roman" w:cs="Times New Roman"/>
                <w:szCs w:val="26"/>
              </w:rPr>
              <w:t>định</w:t>
            </w:r>
            <w:proofErr w:type="spellEnd"/>
            <w:r w:rsidR="00143C10" w:rsidRPr="00C205D6">
              <w:rPr>
                <w:rFonts w:eastAsia="Times New Roman" w:cs="Times New Roman"/>
                <w:szCs w:val="26"/>
              </w:rPr>
              <w:t xml:space="preserve">, </w:t>
            </w:r>
            <w:proofErr w:type="spellStart"/>
            <w:r w:rsidR="00143C10" w:rsidRPr="00C205D6">
              <w:rPr>
                <w:rFonts w:eastAsia="Times New Roman" w:cs="Times New Roman"/>
                <w:szCs w:val="26"/>
              </w:rPr>
              <w:t>không</w:t>
            </w:r>
            <w:proofErr w:type="spellEnd"/>
            <w:r w:rsidR="00143C10" w:rsidRPr="00C205D6">
              <w:rPr>
                <w:rFonts w:eastAsia="Times New Roman" w:cs="Times New Roman"/>
                <w:szCs w:val="26"/>
              </w:rPr>
              <w:t xml:space="preserve"> </w:t>
            </w:r>
            <w:proofErr w:type="spellStart"/>
            <w:r w:rsidR="00143C10" w:rsidRPr="00C205D6">
              <w:rPr>
                <w:rFonts w:eastAsia="Times New Roman" w:cs="Times New Roman"/>
                <w:szCs w:val="26"/>
              </w:rPr>
              <w:t>có</w:t>
            </w:r>
            <w:proofErr w:type="spellEnd"/>
            <w:r w:rsidR="00143C10" w:rsidRPr="00C205D6">
              <w:rPr>
                <w:rFonts w:eastAsia="Times New Roman" w:cs="Times New Roman"/>
                <w:szCs w:val="26"/>
              </w:rPr>
              <w:t xml:space="preserve"> </w:t>
            </w:r>
            <w:proofErr w:type="spellStart"/>
            <w:r w:rsidR="00143C10" w:rsidRPr="00C205D6">
              <w:rPr>
                <w:rFonts w:eastAsia="Times New Roman" w:cs="Times New Roman"/>
                <w:szCs w:val="26"/>
              </w:rPr>
              <w:t>vướng</w:t>
            </w:r>
            <w:proofErr w:type="spellEnd"/>
            <w:r w:rsidR="00143C10" w:rsidRPr="00C205D6">
              <w:rPr>
                <w:rFonts w:eastAsia="Times New Roman" w:cs="Times New Roman"/>
                <w:szCs w:val="26"/>
              </w:rPr>
              <w:t xml:space="preserve"> </w:t>
            </w:r>
            <w:proofErr w:type="spellStart"/>
            <w:r w:rsidR="00143C10" w:rsidRPr="00C205D6">
              <w:rPr>
                <w:rFonts w:eastAsia="Times New Roman" w:cs="Times New Roman"/>
                <w:szCs w:val="26"/>
              </w:rPr>
              <w:t>mắc</w:t>
            </w:r>
            <w:proofErr w:type="spellEnd"/>
            <w:r w:rsidR="00143C10" w:rsidRPr="00C205D6">
              <w:rPr>
                <w:rFonts w:eastAsia="Times New Roman" w:cs="Times New Roman"/>
                <w:szCs w:val="26"/>
              </w:rPr>
              <w:t xml:space="preserve"> </w:t>
            </w:r>
            <w:proofErr w:type="spellStart"/>
            <w:r w:rsidR="00143C10" w:rsidRPr="00C205D6">
              <w:rPr>
                <w:rFonts w:eastAsia="Times New Roman" w:cs="Times New Roman"/>
                <w:szCs w:val="26"/>
              </w:rPr>
              <w:t>trong</w:t>
            </w:r>
            <w:proofErr w:type="spellEnd"/>
            <w:r w:rsidR="00143C10" w:rsidRPr="00C205D6">
              <w:rPr>
                <w:rFonts w:eastAsia="Times New Roman" w:cs="Times New Roman"/>
                <w:szCs w:val="26"/>
              </w:rPr>
              <w:t xml:space="preserve"> </w:t>
            </w:r>
            <w:proofErr w:type="spellStart"/>
            <w:r w:rsidR="00143C10" w:rsidRPr="00C205D6">
              <w:rPr>
                <w:rFonts w:eastAsia="Times New Roman" w:cs="Times New Roman"/>
                <w:szCs w:val="26"/>
              </w:rPr>
              <w:t>thời</w:t>
            </w:r>
            <w:proofErr w:type="spellEnd"/>
            <w:r w:rsidR="00143C10" w:rsidRPr="00C205D6">
              <w:rPr>
                <w:rFonts w:eastAsia="Times New Roman" w:cs="Times New Roman"/>
                <w:szCs w:val="26"/>
              </w:rPr>
              <w:t xml:space="preserve"> </w:t>
            </w:r>
            <w:proofErr w:type="spellStart"/>
            <w:r w:rsidR="00143C10" w:rsidRPr="00C205D6">
              <w:rPr>
                <w:rFonts w:eastAsia="Times New Roman" w:cs="Times New Roman"/>
                <w:szCs w:val="26"/>
              </w:rPr>
              <w:t>gian</w:t>
            </w:r>
            <w:proofErr w:type="spellEnd"/>
            <w:r w:rsidR="00143C10" w:rsidRPr="00C205D6">
              <w:rPr>
                <w:rFonts w:eastAsia="Times New Roman" w:cs="Times New Roman"/>
                <w:szCs w:val="26"/>
              </w:rPr>
              <w:t xml:space="preserve"> qua</w:t>
            </w:r>
            <w:r w:rsidR="008D5371" w:rsidRPr="00C205D6">
              <w:rPr>
                <w:rFonts w:eastAsia="Times New Roman" w:cs="Times New Roman"/>
                <w:szCs w:val="26"/>
              </w:rPr>
              <w:t>.</w:t>
            </w:r>
          </w:p>
          <w:p w:rsidR="0018196A" w:rsidRPr="0018196A" w:rsidRDefault="0018196A" w:rsidP="00C205D6">
            <w:pPr>
              <w:spacing w:before="60" w:after="60" w:line="240" w:lineRule="auto"/>
              <w:rPr>
                <w:rFonts w:cs="Times New Roman"/>
                <w:szCs w:val="26"/>
                <w:lang w:val="vi-VN"/>
              </w:rPr>
            </w:pPr>
          </w:p>
        </w:tc>
      </w:tr>
      <w:tr w:rsidR="00533068" w:rsidRPr="008437B7" w:rsidTr="00940F4F">
        <w:tc>
          <w:tcPr>
            <w:tcW w:w="1702" w:type="dxa"/>
          </w:tcPr>
          <w:p w:rsidR="00533068" w:rsidRPr="00C13E02" w:rsidRDefault="00D116A6" w:rsidP="00C205D6">
            <w:pPr>
              <w:spacing w:before="60" w:after="60" w:line="240" w:lineRule="auto"/>
              <w:rPr>
                <w:rFonts w:cs="Times New Roman"/>
                <w:szCs w:val="26"/>
                <w:lang w:val="vi-VN"/>
              </w:rPr>
            </w:pPr>
            <w:r w:rsidRPr="00C13E02">
              <w:rPr>
                <w:rFonts w:eastAsia="Times New Roman" w:cs="Times New Roman"/>
                <w:szCs w:val="26"/>
                <w:lang w:val="vi-VN"/>
              </w:rPr>
              <w:lastRenderedPageBreak/>
              <w:t>7</w:t>
            </w:r>
            <w:r w:rsidR="00533068" w:rsidRPr="00C13E02">
              <w:rPr>
                <w:rFonts w:eastAsia="Times New Roman" w:cs="Times New Roman"/>
                <w:szCs w:val="26"/>
                <w:lang w:val="vi-VN"/>
              </w:rPr>
              <w:t xml:space="preserve">. Sửa đổi, bổ sung điểm a </w:t>
            </w:r>
            <w:r w:rsidR="00533068" w:rsidRPr="00C13E02">
              <w:rPr>
                <w:rFonts w:eastAsia="Times New Roman" w:cs="Times New Roman"/>
                <w:szCs w:val="26"/>
                <w:lang w:val="vi-VN"/>
              </w:rPr>
              <w:lastRenderedPageBreak/>
              <w:t>mục 1 phần II Điều 1</w:t>
            </w:r>
          </w:p>
        </w:tc>
        <w:tc>
          <w:tcPr>
            <w:tcW w:w="4536" w:type="dxa"/>
          </w:tcPr>
          <w:p w:rsidR="00533068" w:rsidRPr="00C13E02" w:rsidRDefault="00533068" w:rsidP="00C205D6">
            <w:pPr>
              <w:pStyle w:val="NormalWeb"/>
              <w:shd w:val="clear" w:color="auto" w:fill="FFFFFF"/>
              <w:spacing w:before="60" w:beforeAutospacing="0" w:after="60" w:afterAutospacing="0"/>
              <w:jc w:val="both"/>
              <w:rPr>
                <w:sz w:val="26"/>
                <w:szCs w:val="26"/>
                <w:lang w:val="vi-VN"/>
              </w:rPr>
            </w:pPr>
            <w:r w:rsidRPr="00C13E02">
              <w:rPr>
                <w:sz w:val="26"/>
                <w:szCs w:val="26"/>
                <w:lang w:val="vi-VN"/>
              </w:rPr>
              <w:lastRenderedPageBreak/>
              <w:t xml:space="preserve">a) Hỗ trợ </w:t>
            </w:r>
            <w:r w:rsidRPr="00C04A69">
              <w:rPr>
                <w:color w:val="FF0000"/>
                <w:sz w:val="26"/>
                <w:szCs w:val="26"/>
                <w:lang w:val="vi-VN"/>
              </w:rPr>
              <w:t xml:space="preserve">một phần chi phí </w:t>
            </w:r>
            <w:r w:rsidRPr="00C13E02">
              <w:rPr>
                <w:sz w:val="26"/>
                <w:szCs w:val="26"/>
                <w:lang w:val="vi-VN"/>
              </w:rPr>
              <w:t xml:space="preserve">cung cấp dịch vụ viễn thông di động mặt đất, dịch vụ </w:t>
            </w:r>
            <w:r w:rsidRPr="00C13E02">
              <w:rPr>
                <w:sz w:val="26"/>
                <w:szCs w:val="26"/>
                <w:lang w:val="vi-VN"/>
              </w:rPr>
              <w:lastRenderedPageBreak/>
              <w:t xml:space="preserve">truy nhập Internet băng rộng cố định để phổ cập dịch vụ viễn thông tại các thôn đã có điện thuộc </w:t>
            </w:r>
            <w:r w:rsidRPr="00F73349">
              <w:rPr>
                <w:color w:val="FF0000"/>
                <w:sz w:val="26"/>
                <w:szCs w:val="26"/>
                <w:lang w:val="vi-VN"/>
              </w:rPr>
              <w:t>các xã có điều kiện kinh tế - xã hội đặc biệt khó khăn, xã đảo, huyện đảo, khu vực doanh nghiệp không có khả năng kinh doanh hiệu quả theo cơ chế thị trường đến thời điểm ngày 31 tháng 12 năm 2020 còn chưa có các dịch vụ trên và từ năm 2021 trở đi mới được cung cấp dịch vụ (gọi chung là khu vực khó khăn được phổ cập dịch vụ viễn thông)</w:t>
            </w:r>
            <w:r w:rsidRPr="00C13E02">
              <w:rPr>
                <w:sz w:val="26"/>
                <w:szCs w:val="26"/>
                <w:lang w:val="vi-VN"/>
              </w:rPr>
              <w:t>;</w:t>
            </w:r>
          </w:p>
          <w:p w:rsidR="00533068" w:rsidRPr="00C13E02" w:rsidRDefault="00533068" w:rsidP="00C205D6">
            <w:pPr>
              <w:pStyle w:val="NormalWeb"/>
              <w:shd w:val="clear" w:color="auto" w:fill="FFFFFF"/>
              <w:spacing w:before="60" w:beforeAutospacing="0" w:after="60" w:afterAutospacing="0"/>
              <w:jc w:val="both"/>
              <w:rPr>
                <w:sz w:val="26"/>
                <w:szCs w:val="26"/>
                <w:lang w:val="vi-VN"/>
              </w:rPr>
            </w:pPr>
          </w:p>
        </w:tc>
        <w:tc>
          <w:tcPr>
            <w:tcW w:w="4536" w:type="dxa"/>
          </w:tcPr>
          <w:p w:rsidR="008437B7" w:rsidRPr="008437B7" w:rsidRDefault="008437B7" w:rsidP="008437B7">
            <w:pPr>
              <w:pStyle w:val="NormalWeb"/>
              <w:shd w:val="clear" w:color="auto" w:fill="FFFFFF"/>
              <w:spacing w:before="60" w:beforeAutospacing="0" w:after="60" w:afterAutospacing="0"/>
              <w:jc w:val="both"/>
              <w:rPr>
                <w:sz w:val="26"/>
                <w:szCs w:val="26"/>
                <w:lang w:val="vi-VN"/>
              </w:rPr>
            </w:pPr>
            <w:r w:rsidRPr="008437B7">
              <w:rPr>
                <w:sz w:val="26"/>
                <w:szCs w:val="26"/>
                <w:lang w:val="vi-VN"/>
              </w:rPr>
              <w:lastRenderedPageBreak/>
              <w:t xml:space="preserve">a) Hỗ trợ doanh nghiệp viễn thông bù đắp chi phí phát triển, duy trì cung cấp dịch vụ </w:t>
            </w:r>
            <w:r w:rsidRPr="008437B7">
              <w:rPr>
                <w:sz w:val="26"/>
                <w:szCs w:val="26"/>
                <w:lang w:val="vi-VN"/>
              </w:rPr>
              <w:lastRenderedPageBreak/>
              <w:t>viễn thông phổ cập ở các khu vực khó khăn được phổ cập dịch vụ viễn thông sau đây:</w:t>
            </w:r>
          </w:p>
          <w:p w:rsidR="008437B7" w:rsidRPr="008437B7" w:rsidRDefault="008437B7" w:rsidP="008437B7">
            <w:pPr>
              <w:pStyle w:val="NormalWeb"/>
              <w:shd w:val="clear" w:color="auto" w:fill="FFFFFF"/>
              <w:spacing w:before="60" w:beforeAutospacing="0" w:after="60" w:afterAutospacing="0"/>
              <w:jc w:val="both"/>
              <w:rPr>
                <w:sz w:val="26"/>
                <w:szCs w:val="26"/>
                <w:lang w:val="vi-VN"/>
              </w:rPr>
            </w:pPr>
            <w:r w:rsidRPr="008437B7">
              <w:rPr>
                <w:sz w:val="26"/>
                <w:szCs w:val="26"/>
                <w:lang w:val="vi-VN"/>
              </w:rPr>
              <w:t>- Khu vực chưa có dịch vụ viễn thông di động mặt đất và dịch vụ truy nhập Internet băng rộng cố định mặt đất.</w:t>
            </w:r>
          </w:p>
          <w:p w:rsidR="002D7198" w:rsidRPr="00772AEC" w:rsidRDefault="008437B7" w:rsidP="008437B7">
            <w:pPr>
              <w:pStyle w:val="NormalWeb"/>
              <w:shd w:val="clear" w:color="auto" w:fill="FFFFFF"/>
              <w:spacing w:before="60" w:beforeAutospacing="0" w:after="60" w:afterAutospacing="0"/>
              <w:jc w:val="both"/>
              <w:rPr>
                <w:sz w:val="26"/>
                <w:szCs w:val="26"/>
                <w:lang w:val="vi-VN"/>
              </w:rPr>
            </w:pPr>
            <w:r w:rsidRPr="008437B7">
              <w:rPr>
                <w:sz w:val="26"/>
                <w:szCs w:val="26"/>
                <w:lang w:val="vi-VN"/>
              </w:rPr>
              <w:t>- Khu vực từ năm 2021 trở đi mới được cung cấp dịch vụ viễn thông di động mặt đất, dịch vụ truy nhập Internet băng rộng cố định mặt đất nếu chỉ có 1 doanh nghiệp cung cấp dịch vụ và doanh thu phát sinh không đủ bù đắp chi phí tại khu vực này</w:t>
            </w:r>
            <w:r>
              <w:rPr>
                <w:sz w:val="26"/>
                <w:szCs w:val="26"/>
                <w:lang w:val="vi-VN"/>
              </w:rPr>
              <w:t>.</w:t>
            </w:r>
          </w:p>
        </w:tc>
        <w:tc>
          <w:tcPr>
            <w:tcW w:w="4111" w:type="dxa"/>
          </w:tcPr>
          <w:p w:rsidR="00F73349" w:rsidRPr="00F73349" w:rsidRDefault="00791A48" w:rsidP="00C205D6">
            <w:pPr>
              <w:spacing w:before="60" w:after="60" w:line="240" w:lineRule="auto"/>
              <w:rPr>
                <w:rFonts w:cs="Times New Roman"/>
                <w:szCs w:val="26"/>
                <w:lang w:val="vi-VN"/>
              </w:rPr>
            </w:pPr>
            <w:r>
              <w:rPr>
                <w:rFonts w:cs="Times New Roman"/>
                <w:szCs w:val="26"/>
                <w:lang w:val="vi-VN"/>
              </w:rPr>
              <w:lastRenderedPageBreak/>
              <w:t>1.</w:t>
            </w:r>
            <w:r w:rsidR="001926B8" w:rsidRPr="00F73349">
              <w:rPr>
                <w:rFonts w:cs="Times New Roman"/>
                <w:szCs w:val="26"/>
                <w:lang w:val="vi-VN"/>
              </w:rPr>
              <w:t xml:space="preserve"> Thay </w:t>
            </w:r>
            <w:r w:rsidR="00C04A69" w:rsidRPr="00F73349">
              <w:rPr>
                <w:rFonts w:cs="Times New Roman"/>
                <w:szCs w:val="26"/>
                <w:lang w:val="vi-VN"/>
              </w:rPr>
              <w:t xml:space="preserve">cụm từ </w:t>
            </w:r>
            <w:r w:rsidR="00B14A1A" w:rsidRPr="00F73349">
              <w:rPr>
                <w:rFonts w:cs="Times New Roman"/>
                <w:szCs w:val="26"/>
                <w:lang w:val="vi-VN"/>
              </w:rPr>
              <w:t>‘</w:t>
            </w:r>
            <w:r w:rsidR="001926B8" w:rsidRPr="00F73349">
              <w:rPr>
                <w:rFonts w:cs="Times New Roman"/>
                <w:szCs w:val="26"/>
                <w:lang w:val="vi-VN"/>
              </w:rPr>
              <w:t>một phần</w:t>
            </w:r>
            <w:r w:rsidR="00C04A69" w:rsidRPr="00F73349">
              <w:rPr>
                <w:rFonts w:cs="Times New Roman"/>
                <w:szCs w:val="26"/>
                <w:lang w:val="vi-VN"/>
              </w:rPr>
              <w:t xml:space="preserve"> chi phí</w:t>
            </w:r>
            <w:r w:rsidR="00B14A1A" w:rsidRPr="00F73349">
              <w:rPr>
                <w:rFonts w:cs="Times New Roman"/>
                <w:szCs w:val="26"/>
                <w:lang w:val="vi-VN"/>
              </w:rPr>
              <w:t>’</w:t>
            </w:r>
            <w:r w:rsidR="001926B8" w:rsidRPr="00F73349">
              <w:rPr>
                <w:rFonts w:cs="Times New Roman"/>
                <w:szCs w:val="26"/>
                <w:lang w:val="vi-VN"/>
              </w:rPr>
              <w:t xml:space="preserve"> </w:t>
            </w:r>
            <w:r w:rsidR="00C04A69" w:rsidRPr="00F73349">
              <w:rPr>
                <w:rFonts w:cs="Times New Roman"/>
                <w:szCs w:val="26"/>
                <w:lang w:val="vi-VN"/>
              </w:rPr>
              <w:t>bằng cụm từ</w:t>
            </w:r>
            <w:r w:rsidR="001926B8" w:rsidRPr="00F73349">
              <w:rPr>
                <w:rFonts w:cs="Times New Roman"/>
                <w:szCs w:val="26"/>
                <w:lang w:val="vi-VN"/>
              </w:rPr>
              <w:t xml:space="preserve"> </w:t>
            </w:r>
            <w:r w:rsidR="00B14A1A" w:rsidRPr="00F73349">
              <w:rPr>
                <w:rFonts w:cs="Times New Roman"/>
                <w:szCs w:val="26"/>
                <w:lang w:val="vi-VN"/>
              </w:rPr>
              <w:t>‘</w:t>
            </w:r>
            <w:r w:rsidR="001926B8" w:rsidRPr="00F73349">
              <w:rPr>
                <w:rFonts w:cs="Times New Roman"/>
                <w:szCs w:val="26"/>
                <w:lang w:val="vi-VN"/>
              </w:rPr>
              <w:t>bù đắp</w:t>
            </w:r>
            <w:r w:rsidR="00C04A69" w:rsidRPr="00F73349">
              <w:rPr>
                <w:rFonts w:cs="Times New Roman"/>
                <w:szCs w:val="26"/>
                <w:lang w:val="vi-VN"/>
              </w:rPr>
              <w:t xml:space="preserve"> chi phí </w:t>
            </w:r>
            <w:r w:rsidR="00B14A1A" w:rsidRPr="00F73349">
              <w:rPr>
                <w:rFonts w:cs="Times New Roman"/>
                <w:szCs w:val="26"/>
                <w:lang w:val="vi-VN"/>
              </w:rPr>
              <w:t>’</w:t>
            </w:r>
            <w:r w:rsidR="00F73349" w:rsidRPr="00F73349">
              <w:rPr>
                <w:rFonts w:cs="Times New Roman"/>
                <w:szCs w:val="26"/>
                <w:lang w:val="vi-VN"/>
              </w:rPr>
              <w:t>.</w:t>
            </w:r>
          </w:p>
          <w:p w:rsidR="001926B8" w:rsidRPr="00F73349" w:rsidRDefault="00F73349" w:rsidP="00C205D6">
            <w:pPr>
              <w:spacing w:before="60" w:after="60" w:line="240" w:lineRule="auto"/>
              <w:rPr>
                <w:rFonts w:cs="Times New Roman"/>
                <w:szCs w:val="26"/>
                <w:lang w:val="vi-VN"/>
              </w:rPr>
            </w:pPr>
            <w:r w:rsidRPr="00F73349">
              <w:rPr>
                <w:rFonts w:cs="Times New Roman"/>
                <w:szCs w:val="26"/>
                <w:lang w:val="vi-VN"/>
              </w:rPr>
              <w:lastRenderedPageBreak/>
              <w:t>Lý do: S</w:t>
            </w:r>
            <w:r w:rsidR="001926B8" w:rsidRPr="00F73349">
              <w:rPr>
                <w:rFonts w:cs="Times New Roman"/>
                <w:szCs w:val="26"/>
                <w:lang w:val="vi-VN"/>
              </w:rPr>
              <w:t>ửa câu từ để đồng bộ với Luật</w:t>
            </w:r>
            <w:r w:rsidRPr="00F73349">
              <w:rPr>
                <w:rFonts w:cs="Times New Roman"/>
                <w:szCs w:val="26"/>
                <w:lang w:val="vi-VN"/>
              </w:rPr>
              <w:t xml:space="preserve"> V</w:t>
            </w:r>
            <w:r>
              <w:rPr>
                <w:rFonts w:cs="Times New Roman"/>
                <w:szCs w:val="26"/>
                <w:lang w:val="vi-VN"/>
              </w:rPr>
              <w:t>iễn thông</w:t>
            </w:r>
            <w:r w:rsidRPr="00F73349">
              <w:rPr>
                <w:rFonts w:cs="Times New Roman"/>
                <w:szCs w:val="26"/>
                <w:lang w:val="vi-VN"/>
              </w:rPr>
              <w:t xml:space="preserve"> (điểm a khoản 3 Điều 31)</w:t>
            </w:r>
            <w:r w:rsidR="001926B8" w:rsidRPr="00F73349">
              <w:rPr>
                <w:rFonts w:cs="Times New Roman"/>
                <w:szCs w:val="26"/>
                <w:lang w:val="vi-VN"/>
              </w:rPr>
              <w:t>.</w:t>
            </w:r>
          </w:p>
          <w:p w:rsidR="001926B8" w:rsidRPr="00F73349" w:rsidRDefault="00791A48" w:rsidP="00C205D6">
            <w:pPr>
              <w:spacing w:before="60" w:after="60" w:line="240" w:lineRule="auto"/>
              <w:rPr>
                <w:rFonts w:cs="Times New Roman"/>
                <w:szCs w:val="26"/>
                <w:lang w:val="vi-VN"/>
              </w:rPr>
            </w:pPr>
            <w:r>
              <w:rPr>
                <w:rFonts w:cs="Times New Roman"/>
                <w:szCs w:val="26"/>
                <w:lang w:val="vi-VN"/>
              </w:rPr>
              <w:t>2.</w:t>
            </w:r>
            <w:r w:rsidR="001926B8" w:rsidRPr="00F73349">
              <w:rPr>
                <w:rFonts w:cs="Times New Roman"/>
                <w:szCs w:val="26"/>
                <w:lang w:val="vi-VN"/>
              </w:rPr>
              <w:t xml:space="preserve"> Thay khu vực được hỗ trợ </w:t>
            </w:r>
            <w:r w:rsidR="00F73349" w:rsidRPr="00F73349">
              <w:rPr>
                <w:rFonts w:cs="Times New Roman"/>
                <w:szCs w:val="26"/>
                <w:lang w:val="vi-VN"/>
              </w:rPr>
              <w:t xml:space="preserve">cung cấp dịch vụ viễn thông phổ cập để </w:t>
            </w:r>
            <w:r w:rsidR="001926B8" w:rsidRPr="00F73349">
              <w:rPr>
                <w:rFonts w:cs="Times New Roman"/>
                <w:szCs w:val="26"/>
                <w:lang w:val="vi-VN"/>
              </w:rPr>
              <w:t>đồng bộ với mục 2 như trên</w:t>
            </w:r>
          </w:p>
          <w:p w:rsidR="00F73349" w:rsidRDefault="00791A48" w:rsidP="00C205D6">
            <w:pPr>
              <w:spacing w:before="60" w:after="60" w:line="240" w:lineRule="auto"/>
              <w:rPr>
                <w:szCs w:val="26"/>
                <w:u w:val="single"/>
                <w:shd w:val="clear" w:color="auto" w:fill="FFFFFF"/>
                <w:lang w:val="vi-VN"/>
              </w:rPr>
            </w:pPr>
            <w:r>
              <w:rPr>
                <w:rFonts w:cs="Times New Roman"/>
                <w:szCs w:val="26"/>
                <w:lang w:val="vi-VN"/>
              </w:rPr>
              <w:t>3.</w:t>
            </w:r>
            <w:r w:rsidR="001926B8" w:rsidRPr="00F73349">
              <w:rPr>
                <w:rFonts w:cs="Times New Roman"/>
                <w:szCs w:val="26"/>
                <w:lang w:val="vi-VN"/>
              </w:rPr>
              <w:t xml:space="preserve"> Bổ sung câu ‘</w:t>
            </w:r>
            <w:r w:rsidR="001926B8" w:rsidRPr="00F73349">
              <w:rPr>
                <w:szCs w:val="26"/>
                <w:shd w:val="clear" w:color="auto" w:fill="FFFFFF"/>
                <w:lang w:val="vi-VN"/>
              </w:rPr>
              <w:t>chỉ có 1 doanh nghiệp cung cấp dịch vụ và doanh thu phát sinh tại khu vực không đủ bù đắp chi phí trực tiếp tại khu vực này’</w:t>
            </w:r>
            <w:r w:rsidR="00F73349" w:rsidRPr="00F73349">
              <w:rPr>
                <w:szCs w:val="26"/>
                <w:shd w:val="clear" w:color="auto" w:fill="FFFFFF"/>
                <w:lang w:val="vi-VN"/>
              </w:rPr>
              <w:t>.</w:t>
            </w:r>
          </w:p>
          <w:p w:rsidR="00533068" w:rsidRDefault="001926B8" w:rsidP="00C205D6">
            <w:pPr>
              <w:spacing w:before="60" w:after="60" w:line="240" w:lineRule="auto"/>
              <w:rPr>
                <w:szCs w:val="26"/>
                <w:shd w:val="clear" w:color="auto" w:fill="FFFFFF"/>
                <w:lang w:val="vi-VN"/>
              </w:rPr>
            </w:pPr>
            <w:r w:rsidRPr="00F73349">
              <w:rPr>
                <w:szCs w:val="26"/>
                <w:shd w:val="clear" w:color="auto" w:fill="FFFFFF"/>
                <w:lang w:val="vi-VN"/>
              </w:rPr>
              <w:t xml:space="preserve">Lý do: </w:t>
            </w:r>
            <w:r w:rsidR="00F73349">
              <w:rPr>
                <w:szCs w:val="26"/>
                <w:shd w:val="clear" w:color="auto" w:fill="FFFFFF"/>
                <w:lang w:val="vi-VN"/>
              </w:rPr>
              <w:t>Chỉ</w:t>
            </w:r>
            <w:r w:rsidRPr="00F73349">
              <w:rPr>
                <w:szCs w:val="26"/>
                <w:shd w:val="clear" w:color="auto" w:fill="FFFFFF"/>
                <w:lang w:val="vi-VN"/>
              </w:rPr>
              <w:t xml:space="preserve"> hỗ trợ khu vực không có cạnh tranh và </w:t>
            </w:r>
            <w:r w:rsidR="00C60B31" w:rsidRPr="00F73349">
              <w:rPr>
                <w:szCs w:val="26"/>
                <w:shd w:val="clear" w:color="auto" w:fill="FFFFFF"/>
                <w:lang w:val="vi-VN"/>
              </w:rPr>
              <w:t>kinh doanh k</w:t>
            </w:r>
            <w:r w:rsidR="00F73349">
              <w:rPr>
                <w:szCs w:val="26"/>
                <w:shd w:val="clear" w:color="auto" w:fill="FFFFFF"/>
                <w:lang w:val="vi-VN"/>
              </w:rPr>
              <w:t>hông</w:t>
            </w:r>
            <w:r w:rsidR="00C60B31" w:rsidRPr="00F73349">
              <w:rPr>
                <w:szCs w:val="26"/>
                <w:shd w:val="clear" w:color="auto" w:fill="FFFFFF"/>
                <w:lang w:val="vi-VN"/>
              </w:rPr>
              <w:t xml:space="preserve"> có hiệu quả theo cơ chế thị trường (</w:t>
            </w:r>
            <w:r w:rsidRPr="00F73349">
              <w:rPr>
                <w:szCs w:val="26"/>
                <w:shd w:val="clear" w:color="auto" w:fill="FFFFFF"/>
                <w:lang w:val="vi-VN"/>
              </w:rPr>
              <w:t>doanh thu không bù đắp được chi phí</w:t>
            </w:r>
            <w:r w:rsidR="00C60B31" w:rsidRPr="00F73349">
              <w:rPr>
                <w:szCs w:val="26"/>
                <w:shd w:val="clear" w:color="auto" w:fill="FFFFFF"/>
                <w:lang w:val="vi-VN"/>
              </w:rPr>
              <w:t>)</w:t>
            </w:r>
            <w:r w:rsidRPr="00F73349">
              <w:rPr>
                <w:szCs w:val="26"/>
                <w:shd w:val="clear" w:color="auto" w:fill="FFFFFF"/>
                <w:lang w:val="vi-VN"/>
              </w:rPr>
              <w:t>.</w:t>
            </w:r>
          </w:p>
          <w:p w:rsidR="00772AEC" w:rsidRPr="008437B7" w:rsidRDefault="00772AEC" w:rsidP="00C205D6">
            <w:pPr>
              <w:spacing w:before="60" w:after="60" w:line="240" w:lineRule="auto"/>
              <w:rPr>
                <w:rFonts w:cs="Times New Roman"/>
                <w:szCs w:val="26"/>
                <w:lang w:val="vi-VN"/>
              </w:rPr>
            </w:pPr>
            <w:r w:rsidRPr="008437B7">
              <w:rPr>
                <w:rFonts w:cs="Times New Roman"/>
                <w:szCs w:val="26"/>
                <w:lang w:val="vi-VN"/>
              </w:rPr>
              <w:t>4. Không thực hiện nhiệm vụ nâng cấp (</w:t>
            </w:r>
            <w:r w:rsidR="00453142" w:rsidRPr="008437B7">
              <w:rPr>
                <w:rFonts w:cs="Times New Roman"/>
                <w:szCs w:val="26"/>
                <w:lang w:val="vi-VN"/>
              </w:rPr>
              <w:t>theo quy định tại điểm a khoản 1 Điều 31 Luật VT, doanh nghiệp được hỗ trợ để phát triển, nâng cấp, duy trì cơ sở hạ tầng VT</w:t>
            </w:r>
            <w:r w:rsidRPr="008437B7">
              <w:rPr>
                <w:rFonts w:cs="Times New Roman"/>
                <w:szCs w:val="26"/>
                <w:lang w:val="vi-VN"/>
              </w:rPr>
              <w:t>)</w:t>
            </w:r>
            <w:r w:rsidR="00453142" w:rsidRPr="008437B7">
              <w:rPr>
                <w:rFonts w:cs="Times New Roman"/>
                <w:szCs w:val="26"/>
                <w:lang w:val="vi-VN"/>
              </w:rPr>
              <w:t>.</w:t>
            </w:r>
            <w:r w:rsidRPr="008437B7">
              <w:rPr>
                <w:rFonts w:cs="Times New Roman"/>
                <w:szCs w:val="26"/>
                <w:lang w:val="vi-VN"/>
              </w:rPr>
              <w:t xml:space="preserve"> </w:t>
            </w:r>
            <w:r w:rsidR="00453142" w:rsidRPr="008437B7">
              <w:rPr>
                <w:rFonts w:cs="Times New Roman"/>
                <w:szCs w:val="26"/>
                <w:lang w:val="vi-VN"/>
              </w:rPr>
              <w:t>D</w:t>
            </w:r>
            <w:r w:rsidRPr="008437B7">
              <w:rPr>
                <w:rFonts w:cs="Times New Roman"/>
                <w:szCs w:val="26"/>
                <w:lang w:val="vi-VN"/>
              </w:rPr>
              <w:t xml:space="preserve">o thời gian này chỉ </w:t>
            </w:r>
            <w:r w:rsidR="008437B7">
              <w:rPr>
                <w:rFonts w:cs="Times New Roman"/>
                <w:szCs w:val="26"/>
                <w:lang w:val="vi-VN"/>
              </w:rPr>
              <w:t>tập trung</w:t>
            </w:r>
            <w:r w:rsidRPr="008437B7">
              <w:rPr>
                <w:rFonts w:cs="Times New Roman"/>
                <w:szCs w:val="26"/>
                <w:lang w:val="vi-VN"/>
              </w:rPr>
              <w:t xml:space="preserve"> hỗ trợ doanh nghiệp phát triển hạ tầng viễn thông.</w:t>
            </w:r>
          </w:p>
        </w:tc>
      </w:tr>
      <w:tr w:rsidR="00533068" w:rsidRPr="008437B7" w:rsidTr="00940F4F">
        <w:tc>
          <w:tcPr>
            <w:tcW w:w="1702" w:type="dxa"/>
          </w:tcPr>
          <w:p w:rsidR="00533068" w:rsidRPr="00C13E02" w:rsidRDefault="00D116A6" w:rsidP="00C205D6">
            <w:pPr>
              <w:spacing w:before="60" w:after="60" w:line="240" w:lineRule="auto"/>
              <w:rPr>
                <w:rFonts w:cs="Times New Roman"/>
                <w:szCs w:val="26"/>
                <w:lang w:val="vi-VN"/>
              </w:rPr>
            </w:pPr>
            <w:r w:rsidRPr="00C13E02">
              <w:rPr>
                <w:rFonts w:eastAsia="Times New Roman" w:cs="Times New Roman"/>
                <w:szCs w:val="26"/>
                <w:lang w:val="vi-VN"/>
              </w:rPr>
              <w:lastRenderedPageBreak/>
              <w:t>8</w:t>
            </w:r>
            <w:r w:rsidR="00533068" w:rsidRPr="00C13E02">
              <w:rPr>
                <w:rFonts w:eastAsia="Times New Roman" w:cs="Times New Roman"/>
                <w:szCs w:val="26"/>
                <w:lang w:val="vi-VN"/>
              </w:rPr>
              <w:t>. Sửa đổi, bổ sung điểm b</w:t>
            </w:r>
            <w:r w:rsidRPr="00C13E02">
              <w:rPr>
                <w:rFonts w:eastAsia="Times New Roman" w:cs="Times New Roman"/>
                <w:szCs w:val="26"/>
                <w:lang w:val="vi-VN"/>
              </w:rPr>
              <w:t xml:space="preserve"> </w:t>
            </w:r>
            <w:r w:rsidR="00533068" w:rsidRPr="00C13E02">
              <w:rPr>
                <w:rFonts w:eastAsia="Times New Roman" w:cs="Times New Roman"/>
                <w:szCs w:val="26"/>
                <w:lang w:val="vi-VN"/>
              </w:rPr>
              <w:t>mục 2, phần II Điều 1</w:t>
            </w:r>
          </w:p>
        </w:tc>
        <w:tc>
          <w:tcPr>
            <w:tcW w:w="4536" w:type="dxa"/>
          </w:tcPr>
          <w:p w:rsidR="00533068" w:rsidRPr="00C13E02" w:rsidRDefault="00533068" w:rsidP="00C205D6">
            <w:pPr>
              <w:pStyle w:val="NormalWeb"/>
              <w:shd w:val="clear" w:color="auto" w:fill="FFFFFF"/>
              <w:spacing w:before="60" w:beforeAutospacing="0" w:after="60" w:afterAutospacing="0"/>
              <w:jc w:val="both"/>
              <w:rPr>
                <w:sz w:val="26"/>
                <w:szCs w:val="26"/>
                <w:lang w:val="vi-VN"/>
              </w:rPr>
            </w:pPr>
            <w:bookmarkStart w:id="1" w:name="diem_b_2_2"/>
            <w:r w:rsidRPr="00C13E02">
              <w:rPr>
                <w:sz w:val="26"/>
                <w:szCs w:val="26"/>
                <w:lang w:val="vi-VN"/>
              </w:rPr>
              <w:t>b) Hỗ trợ trang bị một trong hai loại thiết bị đầu cuối sau đây cho các hộ nghèo, hộ cận nghèo, gia đình chính sách xã hội và các đối tượng chính sách đặc biệt khác có nhu cầu sử dụng dịch vụ viễn thông:</w:t>
            </w:r>
            <w:bookmarkEnd w:id="1"/>
          </w:p>
          <w:p w:rsidR="00533068" w:rsidRPr="00C13E02" w:rsidRDefault="00533068" w:rsidP="00C205D6">
            <w:pPr>
              <w:pStyle w:val="NormalWeb"/>
              <w:shd w:val="clear" w:color="auto" w:fill="FFFFFF"/>
              <w:spacing w:before="60" w:beforeAutospacing="0" w:after="60" w:afterAutospacing="0"/>
              <w:jc w:val="both"/>
              <w:rPr>
                <w:sz w:val="26"/>
                <w:szCs w:val="26"/>
                <w:lang w:val="vi-VN"/>
              </w:rPr>
            </w:pPr>
            <w:bookmarkStart w:id="2" w:name="cumtu_1"/>
            <w:r w:rsidRPr="00C13E02">
              <w:rPr>
                <w:sz w:val="26"/>
                <w:szCs w:val="26"/>
                <w:lang w:val="vi-VN"/>
              </w:rPr>
              <w:lastRenderedPageBreak/>
              <w:t>- Mỗi hộ 01 máy tính bảng cho 400.000 hộ, ưu tiên hộ có thành viên đang học tại các cơ sở giáo dục phổ thông.</w:t>
            </w:r>
            <w:bookmarkEnd w:id="2"/>
          </w:p>
          <w:p w:rsidR="00533068" w:rsidRPr="00C13E02" w:rsidRDefault="00533068" w:rsidP="00C205D6">
            <w:pPr>
              <w:pStyle w:val="NormalWeb"/>
              <w:shd w:val="clear" w:color="auto" w:fill="FFFFFF"/>
              <w:spacing w:before="60" w:beforeAutospacing="0" w:after="60" w:afterAutospacing="0"/>
              <w:jc w:val="both"/>
              <w:rPr>
                <w:sz w:val="26"/>
                <w:szCs w:val="26"/>
                <w:lang w:val="vi-VN"/>
              </w:rPr>
            </w:pPr>
            <w:r w:rsidRPr="00C13E02">
              <w:rPr>
                <w:sz w:val="26"/>
                <w:szCs w:val="26"/>
                <w:lang w:val="vi-VN"/>
              </w:rPr>
              <w:t>- Một phần chi phí trang bị 01 điện thoại thông minh cho 400.000 hộ chưa được hỗ trợ máy tính bảng.</w:t>
            </w:r>
            <w:bookmarkStart w:id="3" w:name="diem_d_2_2"/>
          </w:p>
          <w:bookmarkEnd w:id="3"/>
          <w:p w:rsidR="00533068" w:rsidRPr="00C13E02" w:rsidRDefault="00533068" w:rsidP="00C205D6">
            <w:pPr>
              <w:pStyle w:val="NormalWeb"/>
              <w:shd w:val="clear" w:color="auto" w:fill="FFFFFF"/>
              <w:spacing w:before="60" w:beforeAutospacing="0" w:after="60" w:afterAutospacing="0"/>
              <w:jc w:val="both"/>
              <w:rPr>
                <w:sz w:val="26"/>
                <w:szCs w:val="26"/>
                <w:lang w:val="vi-VN"/>
              </w:rPr>
            </w:pPr>
          </w:p>
        </w:tc>
        <w:tc>
          <w:tcPr>
            <w:tcW w:w="4536" w:type="dxa"/>
          </w:tcPr>
          <w:p w:rsidR="00EB2225" w:rsidRPr="000A51D6" w:rsidRDefault="00533068" w:rsidP="004A56D0">
            <w:pPr>
              <w:pStyle w:val="NormalWeb"/>
              <w:shd w:val="clear" w:color="auto" w:fill="FFFFFF"/>
              <w:spacing w:before="60" w:beforeAutospacing="0" w:after="60" w:afterAutospacing="0"/>
              <w:jc w:val="both"/>
              <w:rPr>
                <w:color w:val="FF0000"/>
                <w:sz w:val="26"/>
                <w:szCs w:val="26"/>
                <w:lang w:val="vi-VN"/>
              </w:rPr>
            </w:pPr>
            <w:r w:rsidRPr="00C13E02">
              <w:rPr>
                <w:szCs w:val="26"/>
                <w:lang w:val="vi-VN"/>
              </w:rPr>
              <w:lastRenderedPageBreak/>
              <w:t>b</w:t>
            </w:r>
            <w:r w:rsidRPr="004A56D0">
              <w:rPr>
                <w:sz w:val="26"/>
                <w:szCs w:val="26"/>
                <w:lang w:val="vi-VN"/>
              </w:rPr>
              <w:t xml:space="preserve">) </w:t>
            </w:r>
            <w:r w:rsidR="00EB2225" w:rsidRPr="000A51D6">
              <w:rPr>
                <w:color w:val="FF0000"/>
                <w:sz w:val="26"/>
                <w:szCs w:val="26"/>
                <w:lang w:val="vi-VN"/>
              </w:rPr>
              <w:t xml:space="preserve">Hỗ trợ 800.000 hộ nghèo, hộ cận nghèo </w:t>
            </w:r>
            <w:r w:rsidR="000A51D6" w:rsidRPr="000A51D6">
              <w:rPr>
                <w:color w:val="FF0000"/>
                <w:sz w:val="26"/>
                <w:szCs w:val="26"/>
                <w:lang w:val="vi-VN"/>
              </w:rPr>
              <w:t xml:space="preserve">chưa có điện thoại thông minh để </w:t>
            </w:r>
            <w:r w:rsidR="00FF59D5">
              <w:rPr>
                <w:color w:val="FF0000"/>
                <w:sz w:val="26"/>
                <w:szCs w:val="26"/>
                <w:lang w:val="vi-VN"/>
              </w:rPr>
              <w:t xml:space="preserve">đáp ứng nhu cầu </w:t>
            </w:r>
            <w:r w:rsidR="00FA19B8" w:rsidRPr="000A51D6">
              <w:rPr>
                <w:color w:val="FF0000"/>
                <w:sz w:val="26"/>
                <w:szCs w:val="26"/>
                <w:lang w:val="vi-VN"/>
              </w:rPr>
              <w:t xml:space="preserve">sử dụng </w:t>
            </w:r>
            <w:r w:rsidR="00E451A7" w:rsidRPr="000A51D6">
              <w:rPr>
                <w:color w:val="FF0000"/>
                <w:sz w:val="26"/>
                <w:szCs w:val="26"/>
                <w:lang w:val="vi-VN"/>
              </w:rPr>
              <w:t xml:space="preserve">dịch vụ viễn thông </w:t>
            </w:r>
            <w:r w:rsidR="00EB2225" w:rsidRPr="000A51D6">
              <w:rPr>
                <w:color w:val="FF0000"/>
                <w:sz w:val="26"/>
                <w:szCs w:val="26"/>
                <w:lang w:val="vi-VN"/>
              </w:rPr>
              <w:t>phổ cập</w:t>
            </w:r>
            <w:r w:rsidR="009D41AB" w:rsidRPr="000A51D6">
              <w:rPr>
                <w:color w:val="FF0000"/>
                <w:sz w:val="26"/>
                <w:szCs w:val="26"/>
                <w:lang w:val="vi-VN"/>
              </w:rPr>
              <w:t>.</w:t>
            </w:r>
          </w:p>
          <w:p w:rsidR="00533068" w:rsidRPr="004A56D0" w:rsidRDefault="00533068" w:rsidP="004A56D0">
            <w:pPr>
              <w:pStyle w:val="NormalWeb"/>
              <w:shd w:val="clear" w:color="auto" w:fill="FFFFFF"/>
              <w:spacing w:before="60" w:beforeAutospacing="0" w:after="60" w:afterAutospacing="0"/>
              <w:jc w:val="both"/>
              <w:rPr>
                <w:sz w:val="26"/>
                <w:szCs w:val="26"/>
                <w:lang w:val="vi-VN"/>
              </w:rPr>
            </w:pPr>
          </w:p>
          <w:p w:rsidR="00533068" w:rsidRPr="00C13E02" w:rsidRDefault="00533068" w:rsidP="00C205D6">
            <w:pPr>
              <w:spacing w:before="60" w:after="60" w:line="240" w:lineRule="auto"/>
              <w:rPr>
                <w:rFonts w:eastAsia="Times New Roman" w:cs="Times New Roman"/>
                <w:szCs w:val="26"/>
                <w:lang w:val="vi-VN"/>
              </w:rPr>
            </w:pPr>
          </w:p>
          <w:p w:rsidR="00533068" w:rsidRPr="00C13E02" w:rsidRDefault="00533068" w:rsidP="00C205D6">
            <w:pPr>
              <w:spacing w:before="60" w:after="60" w:line="240" w:lineRule="auto"/>
              <w:rPr>
                <w:rFonts w:eastAsia="Times New Roman" w:cs="Times New Roman"/>
                <w:szCs w:val="26"/>
                <w:lang w:val="vi-VN"/>
              </w:rPr>
            </w:pPr>
          </w:p>
          <w:p w:rsidR="00533068" w:rsidRPr="00C13E02" w:rsidRDefault="00533068" w:rsidP="00C205D6">
            <w:pPr>
              <w:spacing w:before="60" w:after="60" w:line="240" w:lineRule="auto"/>
              <w:rPr>
                <w:rFonts w:eastAsia="Times New Roman" w:cs="Times New Roman"/>
                <w:szCs w:val="26"/>
                <w:lang w:val="vi-VN"/>
              </w:rPr>
            </w:pPr>
          </w:p>
        </w:tc>
        <w:tc>
          <w:tcPr>
            <w:tcW w:w="4111" w:type="dxa"/>
          </w:tcPr>
          <w:p w:rsidR="001544D7" w:rsidRPr="00FB4726" w:rsidRDefault="001544D7" w:rsidP="001544D7">
            <w:pPr>
              <w:spacing w:before="60" w:after="60" w:line="240" w:lineRule="auto"/>
              <w:rPr>
                <w:rFonts w:cs="Times New Roman"/>
                <w:szCs w:val="26"/>
                <w:lang w:val="vi-VN"/>
              </w:rPr>
            </w:pPr>
            <w:r>
              <w:rPr>
                <w:rFonts w:cs="Times New Roman"/>
                <w:szCs w:val="26"/>
                <w:lang w:val="vi-VN"/>
              </w:rPr>
              <w:lastRenderedPageBreak/>
              <w:t xml:space="preserve">1. </w:t>
            </w:r>
            <w:r w:rsidRPr="00FB4726">
              <w:rPr>
                <w:rFonts w:cs="Times New Roman"/>
                <w:szCs w:val="26"/>
                <w:lang w:val="vi-VN"/>
              </w:rPr>
              <w:t xml:space="preserve">Tạm thời bỏ 02 nhóm đối tượng </w:t>
            </w:r>
            <w:r w:rsidRPr="00FB4726">
              <w:rPr>
                <w:szCs w:val="26"/>
                <w:lang w:val="vi-VN"/>
              </w:rPr>
              <w:t>gia đình chính sách xã hội và các đối tượng chính sách đặc biệt khác</w:t>
            </w:r>
            <w:r w:rsidRPr="00FB4726">
              <w:rPr>
                <w:rFonts w:cs="Times New Roman"/>
                <w:szCs w:val="26"/>
                <w:lang w:val="vi-VN"/>
              </w:rPr>
              <w:t xml:space="preserve"> ra khỏi</w:t>
            </w:r>
            <w:r w:rsidRPr="00FB4726">
              <w:rPr>
                <w:szCs w:val="26"/>
                <w:lang w:val="vi-VN"/>
              </w:rPr>
              <w:t xml:space="preserve"> Chương trình.</w:t>
            </w:r>
          </w:p>
          <w:p w:rsidR="001544D7" w:rsidRDefault="001544D7" w:rsidP="001544D7">
            <w:pPr>
              <w:spacing w:before="60" w:after="60" w:line="240" w:lineRule="auto"/>
              <w:rPr>
                <w:rFonts w:cs="Times New Roman"/>
                <w:szCs w:val="26"/>
                <w:lang w:val="vi-VN"/>
              </w:rPr>
            </w:pPr>
            <w:r>
              <w:rPr>
                <w:rFonts w:cs="Times New Roman"/>
                <w:szCs w:val="26"/>
                <w:lang w:val="vi-VN"/>
              </w:rPr>
              <w:lastRenderedPageBreak/>
              <w:t>2. Chuyển hướng hỗ trợ máy tính bảng sang hỗ trợ điện thoại thông minh.</w:t>
            </w:r>
          </w:p>
          <w:p w:rsidR="001544D7" w:rsidRDefault="001544D7" w:rsidP="00C205D6">
            <w:pPr>
              <w:spacing w:before="60" w:after="60" w:line="240" w:lineRule="auto"/>
              <w:rPr>
                <w:rFonts w:cs="Times New Roman"/>
                <w:szCs w:val="26"/>
                <w:lang w:val="vi-VN"/>
              </w:rPr>
            </w:pPr>
            <w:r>
              <w:rPr>
                <w:rFonts w:cs="Times New Roman"/>
                <w:szCs w:val="26"/>
                <w:lang w:val="vi-VN"/>
              </w:rPr>
              <w:t>3. Nâng mức hỗ trợ điện thoại thông minh lên 2</w:t>
            </w:r>
            <w:r w:rsidR="00FA19B8">
              <w:rPr>
                <w:rFonts w:cs="Times New Roman"/>
                <w:szCs w:val="26"/>
                <w:lang w:val="vi-VN"/>
              </w:rPr>
              <w:t xml:space="preserve"> - 2,5 triệu</w:t>
            </w:r>
            <w:r>
              <w:rPr>
                <w:rFonts w:cs="Times New Roman"/>
                <w:szCs w:val="26"/>
                <w:lang w:val="vi-VN"/>
              </w:rPr>
              <w:t xml:space="preserve"> đồng/01 hộ.</w:t>
            </w:r>
          </w:p>
          <w:p w:rsidR="001544D7" w:rsidRDefault="001544D7" w:rsidP="00C205D6">
            <w:pPr>
              <w:spacing w:before="60" w:after="60" w:line="240" w:lineRule="auto"/>
              <w:rPr>
                <w:rFonts w:cs="Times New Roman"/>
                <w:szCs w:val="26"/>
                <w:lang w:val="vi-VN"/>
              </w:rPr>
            </w:pPr>
            <w:r>
              <w:rPr>
                <w:rFonts w:cs="Times New Roman"/>
                <w:szCs w:val="26"/>
                <w:lang w:val="vi-VN"/>
              </w:rPr>
              <w:t>Lý do:</w:t>
            </w:r>
          </w:p>
          <w:p w:rsidR="00533068" w:rsidRPr="00C13E02" w:rsidRDefault="001544D7" w:rsidP="00C205D6">
            <w:pPr>
              <w:spacing w:before="60" w:after="60" w:line="240" w:lineRule="auto"/>
              <w:rPr>
                <w:rFonts w:cs="Times New Roman"/>
                <w:szCs w:val="26"/>
                <w:lang w:val="vi-VN"/>
              </w:rPr>
            </w:pPr>
            <w:r>
              <w:rPr>
                <w:rFonts w:cs="Times New Roman"/>
                <w:szCs w:val="26"/>
                <w:lang w:val="vi-VN"/>
              </w:rPr>
              <w:t xml:space="preserve"> </w:t>
            </w:r>
            <w:r w:rsidR="008B02A3" w:rsidRPr="00C205D6">
              <w:rPr>
                <w:rFonts w:cs="Times New Roman"/>
                <w:szCs w:val="26"/>
                <w:lang w:val="vi-VN"/>
              </w:rPr>
              <w:t>-</w:t>
            </w:r>
            <w:r w:rsidR="008B02A3" w:rsidRPr="00C13E02">
              <w:rPr>
                <w:rFonts w:cs="Times New Roman"/>
                <w:szCs w:val="26"/>
                <w:lang w:val="vi-VN"/>
              </w:rPr>
              <w:t xml:space="preserve"> </w:t>
            </w:r>
            <w:r w:rsidR="00533068" w:rsidRPr="00C13E02">
              <w:rPr>
                <w:rFonts w:cs="Times New Roman"/>
                <w:szCs w:val="26"/>
                <w:lang w:val="vi-VN"/>
              </w:rPr>
              <w:t xml:space="preserve">Việc hỗ trợ máy tính bảng phục vụ học sinh học trực tuyến theo Chương trình “Sóng và Máy tính cho em” không còn phù hợp trong giai đoạn hiện nay. </w:t>
            </w:r>
          </w:p>
          <w:p w:rsidR="008B02A3" w:rsidRPr="00C205D6" w:rsidRDefault="008B02A3" w:rsidP="00C205D6">
            <w:pPr>
              <w:spacing w:before="60" w:after="60" w:line="240" w:lineRule="auto"/>
              <w:rPr>
                <w:iCs/>
                <w:szCs w:val="26"/>
                <w:lang w:val="vi-VN"/>
              </w:rPr>
            </w:pPr>
            <w:r w:rsidRPr="00C205D6">
              <w:rPr>
                <w:rFonts w:cs="Times New Roman"/>
                <w:szCs w:val="26"/>
                <w:lang w:val="vi-VN"/>
              </w:rPr>
              <w:t xml:space="preserve">- </w:t>
            </w:r>
            <w:r w:rsidRPr="00C205D6">
              <w:rPr>
                <w:iCs/>
                <w:szCs w:val="26"/>
                <w:lang w:val="vi-VN"/>
              </w:rPr>
              <w:t>Đảm bảo mức hỗ trợ điện thoại thông minh</w:t>
            </w:r>
            <w:r w:rsidR="00B35429">
              <w:rPr>
                <w:iCs/>
                <w:szCs w:val="26"/>
                <w:lang w:val="vi-VN"/>
              </w:rPr>
              <w:t xml:space="preserve"> có giá trị</w:t>
            </w:r>
            <w:r w:rsidRPr="00C205D6">
              <w:rPr>
                <w:iCs/>
                <w:szCs w:val="26"/>
                <w:lang w:val="vi-VN"/>
              </w:rPr>
              <w:t xml:space="preserve"> tương đương với mức hỗ trợ máy tính bảng, công bằng cho các đối tượng được hỗ trợ thiết bị đầu cuối. </w:t>
            </w:r>
          </w:p>
          <w:p w:rsidR="0017266A" w:rsidRPr="0017266A" w:rsidRDefault="008B02A3" w:rsidP="0017266A">
            <w:pPr>
              <w:spacing w:before="60" w:after="60" w:line="288" w:lineRule="auto"/>
              <w:rPr>
                <w:iCs/>
                <w:szCs w:val="26"/>
                <w:lang w:val="vi-VN"/>
              </w:rPr>
            </w:pPr>
            <w:r w:rsidRPr="00C205D6">
              <w:rPr>
                <w:iCs/>
                <w:szCs w:val="26"/>
                <w:lang w:val="vi-VN"/>
              </w:rPr>
              <w:t xml:space="preserve">- </w:t>
            </w:r>
            <w:r w:rsidR="0017266A" w:rsidRPr="0017266A">
              <w:rPr>
                <w:iCs/>
                <w:szCs w:val="26"/>
                <w:lang w:val="vi-VN"/>
              </w:rPr>
              <w:t xml:space="preserve">Mức hỗ trợ 500.000đ/01 máy điện thoại thông minh được đề xuất (tại thời điểm xây dựng Chương trình - năm 2021) dựa trên dự kiến có nguồn kinh phí xã hội hoá bổ sung và có sự đóng góp của hộ gia đình. Tuy nhiên, việc huy động nguồn xã hội hoá từ các doanh nghiệp viễn thông đã được Bộ TTTT huy động và chuyển về Bộ GDĐT để hỗ trợ thiết bị đầu cuối cho </w:t>
            </w:r>
            <w:r w:rsidR="0017266A" w:rsidRPr="0017266A">
              <w:rPr>
                <w:iCs/>
                <w:szCs w:val="26"/>
                <w:lang w:val="vi-VN"/>
              </w:rPr>
              <w:lastRenderedPageBreak/>
              <w:t>học sinh. Việc huy động đóng góp của người dân rất phức tạp, không phải hộ gia đình nào cũng có thể đáp ứng được, trong khi nguồn kinh phí hỗ trợ 500.000đ/01 máy không đảm bảo chất lượng điện thoại thông minh.</w:t>
            </w:r>
          </w:p>
          <w:p w:rsidR="00533068" w:rsidRPr="00C205D6" w:rsidRDefault="00533068" w:rsidP="00C205D6">
            <w:pPr>
              <w:spacing w:before="60" w:after="60" w:line="240" w:lineRule="auto"/>
              <w:rPr>
                <w:rFonts w:cs="Times New Roman"/>
                <w:b/>
                <w:szCs w:val="26"/>
                <w:lang w:val="vi-VN"/>
              </w:rPr>
            </w:pPr>
          </w:p>
        </w:tc>
      </w:tr>
      <w:tr w:rsidR="00533068" w:rsidRPr="008437B7" w:rsidTr="00940F4F">
        <w:tc>
          <w:tcPr>
            <w:tcW w:w="1702" w:type="dxa"/>
          </w:tcPr>
          <w:p w:rsidR="00533068" w:rsidRPr="00E358CD" w:rsidRDefault="00D116A6" w:rsidP="00C205D6">
            <w:pPr>
              <w:spacing w:before="60" w:after="60" w:line="240" w:lineRule="auto"/>
              <w:rPr>
                <w:rFonts w:eastAsia="Times New Roman" w:cs="Times New Roman"/>
                <w:szCs w:val="26"/>
                <w:lang w:val="vi-VN"/>
              </w:rPr>
            </w:pPr>
            <w:r w:rsidRPr="00E358CD">
              <w:rPr>
                <w:rFonts w:eastAsia="Times New Roman" w:cs="Times New Roman"/>
                <w:szCs w:val="26"/>
                <w:lang w:val="vi-VN"/>
              </w:rPr>
              <w:lastRenderedPageBreak/>
              <w:t>9. Sửa đổi, bổ sung điểm c mục 2, phần II Điều 1</w:t>
            </w:r>
          </w:p>
        </w:tc>
        <w:tc>
          <w:tcPr>
            <w:tcW w:w="4536" w:type="dxa"/>
          </w:tcPr>
          <w:p w:rsidR="00533068" w:rsidRPr="00E358CD" w:rsidRDefault="00533068" w:rsidP="00C205D6">
            <w:pPr>
              <w:pStyle w:val="NormalWeb"/>
              <w:shd w:val="clear" w:color="auto" w:fill="FFFFFF"/>
              <w:spacing w:before="60" w:beforeAutospacing="0" w:after="60" w:afterAutospacing="0"/>
              <w:jc w:val="both"/>
              <w:rPr>
                <w:sz w:val="26"/>
                <w:szCs w:val="26"/>
                <w:lang w:val="vi-VN"/>
              </w:rPr>
            </w:pPr>
            <w:r w:rsidRPr="00E358CD">
              <w:rPr>
                <w:sz w:val="26"/>
                <w:szCs w:val="26"/>
                <w:lang w:val="vi-VN"/>
              </w:rPr>
              <w:t>c) Hỗ trợ một phần chi phí cho hộ nghèo, hộ cận nghèo, gia đình chính sách xã hội và các đối tượng chính sách đặc biệt khác có nhu cầu sử dụng một trong 02 dịch vụ viễn thông sau đây:</w:t>
            </w:r>
          </w:p>
          <w:p w:rsidR="00533068" w:rsidRPr="00E358CD" w:rsidRDefault="00533068" w:rsidP="00C205D6">
            <w:pPr>
              <w:pStyle w:val="NormalWeb"/>
              <w:shd w:val="clear" w:color="auto" w:fill="FFFFFF"/>
              <w:spacing w:before="60" w:beforeAutospacing="0" w:after="60" w:afterAutospacing="0"/>
              <w:jc w:val="both"/>
              <w:rPr>
                <w:sz w:val="26"/>
                <w:szCs w:val="26"/>
                <w:lang w:val="vi-VN"/>
              </w:rPr>
            </w:pPr>
            <w:r w:rsidRPr="00E358CD">
              <w:rPr>
                <w:sz w:val="26"/>
                <w:szCs w:val="26"/>
                <w:lang w:val="vi-VN"/>
              </w:rPr>
              <w:t>- Dịch vụ viễn thông di động mặt đất.</w:t>
            </w:r>
          </w:p>
          <w:p w:rsidR="00533068" w:rsidRPr="00E358CD" w:rsidRDefault="00533068" w:rsidP="00C205D6">
            <w:pPr>
              <w:pStyle w:val="NormalWeb"/>
              <w:shd w:val="clear" w:color="auto" w:fill="FFFFFF"/>
              <w:spacing w:before="60" w:beforeAutospacing="0" w:after="60" w:afterAutospacing="0"/>
              <w:jc w:val="both"/>
              <w:rPr>
                <w:sz w:val="26"/>
                <w:szCs w:val="26"/>
                <w:lang w:val="vi-VN"/>
              </w:rPr>
            </w:pPr>
            <w:r w:rsidRPr="00E358CD">
              <w:rPr>
                <w:sz w:val="26"/>
                <w:szCs w:val="26"/>
                <w:lang w:val="vi-VN"/>
              </w:rPr>
              <w:t>- Dịch vụ truy nhập Internet băng rộng cố định (đối với các hộ sinh sống tại các xã có điều kiện kinh tế - xã hội đặc biệt khó khăn, xã đảo, huyện đảo, khu vực khó khăn được phổ cập dịch vụ viễn thông).</w:t>
            </w:r>
          </w:p>
        </w:tc>
        <w:tc>
          <w:tcPr>
            <w:tcW w:w="4536" w:type="dxa"/>
          </w:tcPr>
          <w:p w:rsidR="00533068" w:rsidRPr="00E358CD" w:rsidRDefault="00533068" w:rsidP="00C205D6">
            <w:pPr>
              <w:spacing w:before="60" w:after="60" w:line="240" w:lineRule="auto"/>
              <w:rPr>
                <w:rFonts w:eastAsia="Times New Roman" w:cs="Times New Roman"/>
                <w:szCs w:val="26"/>
                <w:lang w:val="vi-VN"/>
              </w:rPr>
            </w:pPr>
            <w:r w:rsidRPr="00E358CD">
              <w:rPr>
                <w:rFonts w:eastAsia="Times New Roman" w:cs="Times New Roman"/>
                <w:szCs w:val="26"/>
                <w:lang w:val="vi-VN"/>
              </w:rPr>
              <w:t>c) Hỗ trợ một phần chi phí cho hộ nghèo, hộ cận nghèo</w:t>
            </w:r>
            <w:r w:rsidR="00DC701E" w:rsidRPr="00E358CD">
              <w:rPr>
                <w:rFonts w:eastAsia="Times New Roman" w:cs="Times New Roman"/>
                <w:szCs w:val="26"/>
                <w:lang w:val="vi-VN"/>
              </w:rPr>
              <w:t xml:space="preserve"> </w:t>
            </w:r>
            <w:r w:rsidRPr="00E358CD">
              <w:rPr>
                <w:rFonts w:eastAsia="Times New Roman" w:cs="Times New Roman"/>
                <w:szCs w:val="26"/>
                <w:lang w:val="vi-VN"/>
              </w:rPr>
              <w:t>có nhu cầu sử dụng một trong 02 dịch vụ viễn thông sau đây:</w:t>
            </w:r>
          </w:p>
          <w:p w:rsidR="00533068" w:rsidRPr="00E358CD" w:rsidRDefault="00533068" w:rsidP="00C205D6">
            <w:pPr>
              <w:spacing w:before="60" w:after="60" w:line="240" w:lineRule="auto"/>
              <w:rPr>
                <w:rFonts w:eastAsia="Times New Roman" w:cs="Times New Roman"/>
                <w:szCs w:val="26"/>
                <w:lang w:val="vi-VN"/>
              </w:rPr>
            </w:pPr>
            <w:r w:rsidRPr="00E358CD">
              <w:rPr>
                <w:rFonts w:eastAsia="Times New Roman" w:cs="Times New Roman"/>
                <w:szCs w:val="26"/>
                <w:lang w:val="vi-VN"/>
              </w:rPr>
              <w:t>- Dịch vụ viễn thông di động mặt đất.</w:t>
            </w:r>
          </w:p>
          <w:p w:rsidR="00533068" w:rsidRPr="00E358CD" w:rsidRDefault="00533068" w:rsidP="00C205D6">
            <w:pPr>
              <w:pStyle w:val="NormalWeb"/>
              <w:shd w:val="clear" w:color="auto" w:fill="FFFFFF"/>
              <w:spacing w:before="60" w:beforeAutospacing="0" w:after="60" w:afterAutospacing="0"/>
              <w:jc w:val="both"/>
              <w:rPr>
                <w:sz w:val="26"/>
                <w:szCs w:val="26"/>
                <w:lang w:val="vi-VN"/>
              </w:rPr>
            </w:pPr>
            <w:r w:rsidRPr="00E358CD">
              <w:rPr>
                <w:sz w:val="26"/>
                <w:szCs w:val="26"/>
                <w:lang w:val="vi-VN"/>
              </w:rPr>
              <w:t>- Dịch vụ truy nhập Internet băng rộng cố định</w:t>
            </w:r>
            <w:r w:rsidR="005D3879" w:rsidRPr="00E358CD">
              <w:rPr>
                <w:sz w:val="26"/>
                <w:szCs w:val="26"/>
                <w:lang w:val="vi-VN"/>
              </w:rPr>
              <w:t>.</w:t>
            </w:r>
          </w:p>
          <w:p w:rsidR="00533068" w:rsidRPr="00E358CD" w:rsidRDefault="00533068" w:rsidP="00C205D6">
            <w:pPr>
              <w:spacing w:before="60" w:after="60" w:line="240" w:lineRule="auto"/>
              <w:rPr>
                <w:rFonts w:eastAsia="Times New Roman" w:cs="Times New Roman"/>
                <w:szCs w:val="26"/>
                <w:lang w:val="vi-VN"/>
              </w:rPr>
            </w:pPr>
          </w:p>
          <w:p w:rsidR="00533068" w:rsidRPr="00E358CD" w:rsidRDefault="00533068" w:rsidP="00C205D6">
            <w:pPr>
              <w:spacing w:before="60" w:after="60" w:line="240" w:lineRule="auto"/>
              <w:rPr>
                <w:rFonts w:eastAsia="Times New Roman" w:cs="Times New Roman"/>
                <w:szCs w:val="26"/>
                <w:lang w:val="vi-VN"/>
              </w:rPr>
            </w:pPr>
          </w:p>
        </w:tc>
        <w:tc>
          <w:tcPr>
            <w:tcW w:w="4111" w:type="dxa"/>
          </w:tcPr>
          <w:p w:rsidR="008C6EB5" w:rsidRPr="00FB4726" w:rsidRDefault="008C6EB5" w:rsidP="008C6EB5">
            <w:pPr>
              <w:spacing w:before="60" w:after="60" w:line="240" w:lineRule="auto"/>
              <w:rPr>
                <w:rFonts w:cs="Times New Roman"/>
                <w:szCs w:val="26"/>
                <w:lang w:val="vi-VN"/>
              </w:rPr>
            </w:pPr>
            <w:r>
              <w:rPr>
                <w:rFonts w:cs="Times New Roman"/>
                <w:szCs w:val="26"/>
                <w:lang w:val="vi-VN"/>
              </w:rPr>
              <w:t xml:space="preserve">1. </w:t>
            </w:r>
            <w:r w:rsidRPr="00FB4726">
              <w:rPr>
                <w:rFonts w:cs="Times New Roman"/>
                <w:szCs w:val="26"/>
                <w:lang w:val="vi-VN"/>
              </w:rPr>
              <w:t xml:space="preserve">Tạm thời bỏ 02 nhóm đối tượng </w:t>
            </w:r>
            <w:r w:rsidRPr="00FB4726">
              <w:rPr>
                <w:szCs w:val="26"/>
                <w:lang w:val="vi-VN"/>
              </w:rPr>
              <w:t>gia đình chính sách xã hội và các đối tượng chính sách đặc biệt khác</w:t>
            </w:r>
            <w:r w:rsidRPr="00FB4726">
              <w:rPr>
                <w:rFonts w:cs="Times New Roman"/>
                <w:szCs w:val="26"/>
                <w:lang w:val="vi-VN"/>
              </w:rPr>
              <w:t xml:space="preserve"> ra khỏi</w:t>
            </w:r>
            <w:r w:rsidRPr="00FB4726">
              <w:rPr>
                <w:szCs w:val="26"/>
                <w:lang w:val="vi-VN"/>
              </w:rPr>
              <w:t xml:space="preserve"> Chương trình.</w:t>
            </w:r>
          </w:p>
          <w:p w:rsidR="008C6EB5" w:rsidRDefault="008C6EB5" w:rsidP="008C6EB5">
            <w:pPr>
              <w:spacing w:before="60" w:after="60" w:line="240" w:lineRule="auto"/>
              <w:rPr>
                <w:rFonts w:cs="Times New Roman"/>
                <w:szCs w:val="26"/>
                <w:lang w:val="vi-VN"/>
              </w:rPr>
            </w:pPr>
            <w:r>
              <w:rPr>
                <w:rFonts w:cs="Times New Roman"/>
                <w:szCs w:val="26"/>
                <w:lang w:val="vi-VN"/>
              </w:rPr>
              <w:t xml:space="preserve">2. Mở rộng địa bàn, khu vực </w:t>
            </w:r>
            <w:r w:rsidR="00FB4726">
              <w:rPr>
                <w:rFonts w:cs="Times New Roman"/>
                <w:szCs w:val="26"/>
                <w:lang w:val="vi-VN"/>
              </w:rPr>
              <w:t>ra</w:t>
            </w:r>
            <w:r>
              <w:rPr>
                <w:rFonts w:cs="Times New Roman"/>
                <w:szCs w:val="26"/>
                <w:lang w:val="vi-VN"/>
              </w:rPr>
              <w:t xml:space="preserve"> toàn quốc </w:t>
            </w:r>
            <w:r w:rsidR="009E1529">
              <w:rPr>
                <w:rFonts w:cs="Times New Roman"/>
                <w:szCs w:val="26"/>
                <w:lang w:val="vi-VN"/>
              </w:rPr>
              <w:t xml:space="preserve">(không giới hạn </w:t>
            </w:r>
            <w:r w:rsidR="003559CB">
              <w:rPr>
                <w:rFonts w:cs="Times New Roman"/>
                <w:szCs w:val="26"/>
                <w:lang w:val="vi-VN"/>
              </w:rPr>
              <w:t xml:space="preserve">chỉ là </w:t>
            </w:r>
            <w:r w:rsidR="009E1529">
              <w:rPr>
                <w:rFonts w:cs="Times New Roman"/>
                <w:szCs w:val="26"/>
                <w:lang w:val="vi-VN"/>
              </w:rPr>
              <w:t xml:space="preserve">khu vực </w:t>
            </w:r>
            <w:r w:rsidR="003559CB">
              <w:rPr>
                <w:rFonts w:cs="Times New Roman"/>
                <w:szCs w:val="26"/>
                <w:lang w:val="vi-VN"/>
              </w:rPr>
              <w:t xml:space="preserve">đặc biệt </w:t>
            </w:r>
            <w:r w:rsidR="009E1529">
              <w:rPr>
                <w:rFonts w:cs="Times New Roman"/>
                <w:szCs w:val="26"/>
                <w:lang w:val="vi-VN"/>
              </w:rPr>
              <w:t xml:space="preserve">khó khăn) </w:t>
            </w:r>
            <w:r>
              <w:rPr>
                <w:rFonts w:cs="Times New Roman"/>
                <w:szCs w:val="26"/>
                <w:lang w:val="vi-VN"/>
              </w:rPr>
              <w:t>hỗ trợ hộ nghèo, hộ cận nghèo sử dụng dịch vụ truy nhập Internet băng rộng cố định.</w:t>
            </w:r>
          </w:p>
          <w:p w:rsidR="008C6EB5" w:rsidRDefault="008C6EB5" w:rsidP="008C6EB5">
            <w:pPr>
              <w:spacing w:before="60" w:after="60" w:line="240" w:lineRule="auto"/>
              <w:rPr>
                <w:rFonts w:cs="Times New Roman"/>
                <w:szCs w:val="26"/>
                <w:lang w:val="vi-VN"/>
              </w:rPr>
            </w:pPr>
            <w:r>
              <w:rPr>
                <w:rFonts w:cs="Times New Roman"/>
                <w:szCs w:val="26"/>
                <w:lang w:val="vi-VN"/>
              </w:rPr>
              <w:t>Lý do:</w:t>
            </w:r>
          </w:p>
          <w:p w:rsidR="00CA3B49" w:rsidRPr="00C205D6" w:rsidRDefault="008C6EB5" w:rsidP="00C205D6">
            <w:pPr>
              <w:spacing w:before="60" w:after="60" w:line="240" w:lineRule="auto"/>
              <w:rPr>
                <w:iCs/>
                <w:szCs w:val="26"/>
                <w:lang w:val="vi-VN"/>
              </w:rPr>
            </w:pPr>
            <w:r>
              <w:rPr>
                <w:iCs/>
                <w:szCs w:val="26"/>
                <w:lang w:val="vi-VN"/>
              </w:rPr>
              <w:t>-</w:t>
            </w:r>
            <w:r w:rsidR="00CA3B49" w:rsidRPr="00C205D6">
              <w:rPr>
                <w:iCs/>
                <w:szCs w:val="26"/>
                <w:lang w:val="vi-VN"/>
              </w:rPr>
              <w:t xml:space="preserve"> Thực hiện nguyên tắc “</w:t>
            </w:r>
            <w:r w:rsidR="00CA3B49" w:rsidRPr="00C205D6">
              <w:rPr>
                <w:i/>
                <w:szCs w:val="26"/>
                <w:lang w:val="vi-VN"/>
              </w:rPr>
              <w:t xml:space="preserve">Bảo đảm quyền truy nhập dịch vụ bình đẳng, hợp lý cho mọi người dân” </w:t>
            </w:r>
            <w:r w:rsidR="00CA3B49" w:rsidRPr="00C205D6">
              <w:rPr>
                <w:iCs/>
                <w:szCs w:val="26"/>
                <w:lang w:val="vi-VN"/>
              </w:rPr>
              <w:t>(cụ thể là hỗ trợ hộ nghèo, hộ cận nghèo) theo quy định của Luật Viễn thông.</w:t>
            </w:r>
          </w:p>
          <w:p w:rsidR="00CA3B49" w:rsidRPr="00C205D6" w:rsidRDefault="008C6EB5" w:rsidP="00C205D6">
            <w:pPr>
              <w:spacing w:before="60" w:after="60" w:line="240" w:lineRule="auto"/>
              <w:rPr>
                <w:iCs/>
                <w:szCs w:val="26"/>
                <w:lang w:val="vi-VN"/>
              </w:rPr>
            </w:pPr>
            <w:r>
              <w:rPr>
                <w:iCs/>
                <w:szCs w:val="26"/>
                <w:lang w:val="vi-VN"/>
              </w:rPr>
              <w:t>-</w:t>
            </w:r>
            <w:r w:rsidR="00CA3B49" w:rsidRPr="00C205D6">
              <w:rPr>
                <w:iCs/>
                <w:szCs w:val="26"/>
                <w:lang w:val="vi-VN"/>
              </w:rPr>
              <w:t xml:space="preserve"> Nhằm thực hiện một trong các mục tiêu phát triển bền vững của Liên Hợp </w:t>
            </w:r>
            <w:r w:rsidR="00CA3B49" w:rsidRPr="00C205D6">
              <w:rPr>
                <w:iCs/>
                <w:szCs w:val="26"/>
                <w:lang w:val="vi-VN"/>
              </w:rPr>
              <w:lastRenderedPageBreak/>
              <w:t>Quốc là phổ cập dịch vụ truy nhập internet băng rộng</w:t>
            </w:r>
            <w:r w:rsidR="00CA3B49" w:rsidRPr="00C205D6">
              <w:rPr>
                <w:rStyle w:val="FootnoteReference"/>
                <w:iCs/>
                <w:szCs w:val="26"/>
                <w:lang w:val="en-AU"/>
              </w:rPr>
              <w:footnoteReference w:id="1"/>
            </w:r>
            <w:r w:rsidR="00CA3B49" w:rsidRPr="00C205D6">
              <w:rPr>
                <w:iCs/>
                <w:szCs w:val="26"/>
                <w:lang w:val="vi-VN"/>
              </w:rPr>
              <w:t>.</w:t>
            </w:r>
          </w:p>
          <w:p w:rsidR="00CA3B49" w:rsidRPr="00C205D6" w:rsidRDefault="008C6EB5" w:rsidP="00C205D6">
            <w:pPr>
              <w:spacing w:before="60" w:after="60" w:line="240" w:lineRule="auto"/>
              <w:rPr>
                <w:iCs/>
                <w:szCs w:val="26"/>
                <w:lang w:val="vi-VN"/>
              </w:rPr>
            </w:pPr>
            <w:r>
              <w:rPr>
                <w:iCs/>
                <w:szCs w:val="26"/>
                <w:lang w:val="vi-VN"/>
              </w:rPr>
              <w:t>-</w:t>
            </w:r>
            <w:r w:rsidR="00CA3B49" w:rsidRPr="00C205D6">
              <w:rPr>
                <w:iCs/>
                <w:szCs w:val="26"/>
                <w:lang w:val="vi-VN"/>
              </w:rPr>
              <w:t xml:space="preserve"> Góp phần thực hiện mục tiêu của Chiến lược quốc gia phát triển kinh tế số và xã hội số đến năm 2025, định hướng đến năm 2030: 80% tỷ lệ hộ gia đình được phủ mạng Internet băng rộng cáp quang vào năm 2025, đạt 100% vào năm 2030 (Quyết định số 411/QĐ-TTg ngày 31/3/2022 của TTCP).</w:t>
            </w:r>
          </w:p>
          <w:p w:rsidR="00CA3B49" w:rsidRPr="00C205D6" w:rsidRDefault="008C6EB5" w:rsidP="00C205D6">
            <w:pPr>
              <w:spacing w:before="60" w:after="60" w:line="240" w:lineRule="auto"/>
              <w:rPr>
                <w:iCs/>
                <w:szCs w:val="26"/>
                <w:lang w:val="vi-VN"/>
              </w:rPr>
            </w:pPr>
            <w:r>
              <w:rPr>
                <w:iCs/>
                <w:szCs w:val="26"/>
                <w:lang w:val="vi-VN"/>
              </w:rPr>
              <w:t>-</w:t>
            </w:r>
            <w:r w:rsidR="00CA3B49" w:rsidRPr="00C205D6">
              <w:rPr>
                <w:iCs/>
                <w:szCs w:val="26"/>
                <w:lang w:val="vi-VN"/>
              </w:rPr>
              <w:t xml:space="preserve"> Góp phần thực hiện mục tiêu của Chiến lược hạ tầng số đến năm 2025 và định hướng đến năm 2030: Phổ cập cáp quang đến các hộ gia đình vào năm 2025, 100% người sử dụng có khả năng truy nhập cáp quang với tốc độ 1 Gb/s trở lên vào năm 2030 (Quyết định số 1132/QĐ-TTg ngày 09/10/2024 của TTCP).</w:t>
            </w:r>
          </w:p>
          <w:p w:rsidR="005D3879" w:rsidRPr="00C205D6" w:rsidRDefault="005D3879" w:rsidP="00C205D6">
            <w:pPr>
              <w:spacing w:before="60" w:after="60" w:line="240" w:lineRule="auto"/>
              <w:rPr>
                <w:rFonts w:cs="Times New Roman"/>
                <w:b/>
                <w:szCs w:val="26"/>
                <w:lang w:val="vi-VN"/>
              </w:rPr>
            </w:pPr>
          </w:p>
        </w:tc>
      </w:tr>
      <w:tr w:rsidR="00533068" w:rsidRPr="008437B7" w:rsidTr="00940F4F">
        <w:tc>
          <w:tcPr>
            <w:tcW w:w="1702" w:type="dxa"/>
          </w:tcPr>
          <w:p w:rsidR="00533068" w:rsidRPr="00C205D6" w:rsidRDefault="00D116A6" w:rsidP="00C205D6">
            <w:pPr>
              <w:spacing w:before="60" w:after="60" w:line="240" w:lineRule="auto"/>
              <w:rPr>
                <w:rFonts w:cs="Times New Roman"/>
                <w:szCs w:val="26"/>
                <w:lang w:val="vi-VN"/>
              </w:rPr>
            </w:pPr>
            <w:r w:rsidRPr="00C205D6">
              <w:rPr>
                <w:rFonts w:eastAsia="Times New Roman" w:cs="Times New Roman"/>
                <w:bCs/>
                <w:szCs w:val="26"/>
                <w:lang w:val="vi-VN"/>
              </w:rPr>
              <w:lastRenderedPageBreak/>
              <w:t>1</w:t>
            </w:r>
            <w:r w:rsidR="00D93778" w:rsidRPr="00C205D6">
              <w:rPr>
                <w:rFonts w:eastAsia="Times New Roman" w:cs="Times New Roman"/>
                <w:bCs/>
                <w:szCs w:val="26"/>
                <w:lang w:val="vi-VN"/>
              </w:rPr>
              <w:t>0</w:t>
            </w:r>
            <w:r w:rsidR="00533068" w:rsidRPr="00C205D6">
              <w:rPr>
                <w:rFonts w:eastAsia="Times New Roman" w:cs="Times New Roman"/>
                <w:bCs/>
                <w:szCs w:val="26"/>
                <w:lang w:val="vi-VN"/>
              </w:rPr>
              <w:t xml:space="preserve">. Sửa đổi </w:t>
            </w:r>
            <w:r w:rsidR="0055459D">
              <w:rPr>
                <w:rFonts w:eastAsia="Times New Roman" w:cs="Times New Roman"/>
                <w:bCs/>
                <w:szCs w:val="26"/>
                <w:lang w:val="vi-VN"/>
              </w:rPr>
              <w:t xml:space="preserve">điểm a </w:t>
            </w:r>
            <w:r w:rsidR="00533068" w:rsidRPr="00C205D6">
              <w:rPr>
                <w:rFonts w:eastAsia="Times New Roman" w:cs="Times New Roman"/>
                <w:bCs/>
                <w:szCs w:val="26"/>
                <w:lang w:val="vi-VN"/>
              </w:rPr>
              <w:t xml:space="preserve">mục 3 </w:t>
            </w:r>
            <w:r w:rsidR="00533068" w:rsidRPr="00C205D6">
              <w:rPr>
                <w:rFonts w:eastAsia="Times New Roman" w:cs="Times New Roman"/>
                <w:bCs/>
                <w:szCs w:val="26"/>
                <w:lang w:val="vi-VN"/>
              </w:rPr>
              <w:lastRenderedPageBreak/>
              <w:t>phần III Điều 1</w:t>
            </w:r>
          </w:p>
        </w:tc>
        <w:tc>
          <w:tcPr>
            <w:tcW w:w="4536" w:type="dxa"/>
          </w:tcPr>
          <w:p w:rsidR="00533068" w:rsidRPr="00C205D6" w:rsidRDefault="00533068" w:rsidP="00C205D6">
            <w:pPr>
              <w:pStyle w:val="NormalWeb"/>
              <w:shd w:val="clear" w:color="auto" w:fill="FFFFFF"/>
              <w:spacing w:before="60" w:beforeAutospacing="0" w:after="60" w:afterAutospacing="0"/>
              <w:jc w:val="both"/>
              <w:rPr>
                <w:sz w:val="26"/>
                <w:szCs w:val="26"/>
                <w:lang w:val="vi-VN"/>
              </w:rPr>
            </w:pPr>
            <w:r w:rsidRPr="00C205D6">
              <w:rPr>
                <w:sz w:val="26"/>
                <w:szCs w:val="26"/>
                <w:lang w:val="vi-VN"/>
              </w:rPr>
              <w:lastRenderedPageBreak/>
              <w:t xml:space="preserve">a) Đối với các doanh nghiệp đã cung cấp dịch vụ viễn thông di động mặt đất, dịch vụ truy nhập Internet băng rộng cố định </w:t>
            </w:r>
            <w:r w:rsidRPr="00C205D6">
              <w:rPr>
                <w:sz w:val="26"/>
                <w:szCs w:val="26"/>
                <w:lang w:val="vi-VN"/>
              </w:rPr>
              <w:lastRenderedPageBreak/>
              <w:t>tại các khu vực khó khăn được phổ cập dịch vụ viễn thông (không qua đấu thầu) và được cung cấp dịch vụ từ năm 2021 trở đi (theo danh sách Bộ Thông tin và Truyền thông xác định) thì được hỗ trợ chi phí cung cấp dịch vụ theo mức do Bộ Thông tin và Truyền thông quy định theo phương thức đặt hàng; thời điểm được tính hỗ trợ là từ khi Quyết định này có hiệu lực thi hành và doanh nghiệp đã cung cấp dịch vụ;</w:t>
            </w:r>
          </w:p>
          <w:p w:rsidR="00533068" w:rsidRPr="00C205D6" w:rsidRDefault="00533068" w:rsidP="0055459D">
            <w:pPr>
              <w:pStyle w:val="NormalWeb"/>
              <w:shd w:val="clear" w:color="auto" w:fill="FFFFFF"/>
              <w:spacing w:before="60" w:beforeAutospacing="0" w:after="60" w:afterAutospacing="0"/>
              <w:jc w:val="both"/>
              <w:rPr>
                <w:sz w:val="26"/>
                <w:szCs w:val="26"/>
                <w:lang w:val="vi-VN"/>
              </w:rPr>
            </w:pPr>
          </w:p>
        </w:tc>
        <w:tc>
          <w:tcPr>
            <w:tcW w:w="4536" w:type="dxa"/>
          </w:tcPr>
          <w:p w:rsidR="0055459D" w:rsidRPr="0055459D" w:rsidRDefault="0055459D" w:rsidP="00C205D6">
            <w:pPr>
              <w:spacing w:before="60" w:after="60" w:line="240" w:lineRule="auto"/>
              <w:rPr>
                <w:rFonts w:cs="Times New Roman"/>
                <w:szCs w:val="26"/>
                <w:lang w:val="vi-VN"/>
              </w:rPr>
            </w:pPr>
            <w:r w:rsidRPr="0055459D">
              <w:rPr>
                <w:rFonts w:eastAsia="Times New Roman" w:cs="Times New Roman"/>
                <w:bCs/>
                <w:szCs w:val="26"/>
                <w:lang w:val="vi-VN"/>
              </w:rPr>
              <w:lastRenderedPageBreak/>
              <w:t xml:space="preserve">a) </w:t>
            </w:r>
            <w:r w:rsidR="000A51D6" w:rsidRPr="000A51D6">
              <w:rPr>
                <w:rFonts w:eastAsia="Times New Roman" w:cs="Times New Roman"/>
                <w:szCs w:val="26"/>
                <w:lang w:val="vi-VN"/>
              </w:rPr>
              <w:t xml:space="preserve">Mức hỗ trợ cho các doanh nghiệp cung cấp dịch vụ viễn thông phổ cập theo quy </w:t>
            </w:r>
            <w:r w:rsidR="000A51D6" w:rsidRPr="000A51D6">
              <w:rPr>
                <w:rFonts w:eastAsia="Times New Roman" w:cs="Times New Roman"/>
                <w:szCs w:val="26"/>
                <w:lang w:val="vi-VN"/>
              </w:rPr>
              <w:lastRenderedPageBreak/>
              <w:t>định của Chính phủ phù hợp với từng phương thức thực hiện</w:t>
            </w:r>
            <w:r w:rsidR="000A51D6">
              <w:rPr>
                <w:rFonts w:eastAsia="Times New Roman" w:cs="Times New Roman"/>
                <w:szCs w:val="26"/>
                <w:lang w:val="vi-VN"/>
              </w:rPr>
              <w:t>.</w:t>
            </w:r>
          </w:p>
        </w:tc>
        <w:tc>
          <w:tcPr>
            <w:tcW w:w="4111" w:type="dxa"/>
          </w:tcPr>
          <w:p w:rsidR="00533068" w:rsidRPr="00C205D6" w:rsidRDefault="00BA3076" w:rsidP="00BA3076">
            <w:pPr>
              <w:spacing w:before="60" w:after="60" w:line="240" w:lineRule="auto"/>
              <w:rPr>
                <w:rFonts w:cs="Times New Roman"/>
                <w:szCs w:val="26"/>
                <w:lang w:val="vi-VN"/>
              </w:rPr>
            </w:pPr>
            <w:r w:rsidRPr="00C205D6">
              <w:rPr>
                <w:rFonts w:cs="Times New Roman"/>
                <w:szCs w:val="26"/>
                <w:lang w:val="vi-VN"/>
              </w:rPr>
              <w:lastRenderedPageBreak/>
              <w:t xml:space="preserve">Nhằm thống nhất với các quy định tại Nghị định quy định chi tiết thi hành Luật Viễn thông về hoạt động VTCI </w:t>
            </w:r>
            <w:r w:rsidRPr="00C205D6">
              <w:rPr>
                <w:rFonts w:cs="Times New Roman"/>
                <w:szCs w:val="26"/>
                <w:lang w:val="vi-VN"/>
              </w:rPr>
              <w:lastRenderedPageBreak/>
              <w:t xml:space="preserve">(dự thảo Nghị định hiện nay </w:t>
            </w:r>
            <w:r>
              <w:rPr>
                <w:rFonts w:cs="Times New Roman"/>
                <w:szCs w:val="26"/>
                <w:lang w:val="vi-VN"/>
              </w:rPr>
              <w:t xml:space="preserve">Bộ TTTT </w:t>
            </w:r>
            <w:r w:rsidRPr="00C205D6">
              <w:rPr>
                <w:rFonts w:cs="Times New Roman"/>
                <w:szCs w:val="26"/>
                <w:lang w:val="vi-VN"/>
              </w:rPr>
              <w:t xml:space="preserve">đang </w:t>
            </w:r>
            <w:r>
              <w:rPr>
                <w:rFonts w:cs="Times New Roman"/>
                <w:szCs w:val="26"/>
                <w:lang w:val="vi-VN"/>
              </w:rPr>
              <w:t xml:space="preserve">hoàn thiện </w:t>
            </w:r>
            <w:r w:rsidRPr="00C205D6">
              <w:rPr>
                <w:rFonts w:cs="Times New Roman"/>
                <w:szCs w:val="26"/>
                <w:lang w:val="vi-VN"/>
              </w:rPr>
              <w:t>trình Chính phủ ban hành)</w:t>
            </w:r>
            <w:r>
              <w:rPr>
                <w:rFonts w:cs="Times New Roman"/>
                <w:szCs w:val="26"/>
                <w:lang w:val="vi-VN"/>
              </w:rPr>
              <w:t>.</w:t>
            </w:r>
          </w:p>
        </w:tc>
      </w:tr>
      <w:tr w:rsidR="00533068" w:rsidRPr="008437B7" w:rsidTr="00940F4F">
        <w:tc>
          <w:tcPr>
            <w:tcW w:w="1702" w:type="dxa"/>
          </w:tcPr>
          <w:p w:rsidR="00533068" w:rsidRPr="00C205D6" w:rsidRDefault="00D116A6" w:rsidP="00C205D6">
            <w:pPr>
              <w:spacing w:before="60" w:after="60" w:line="240" w:lineRule="auto"/>
              <w:rPr>
                <w:rFonts w:cs="Times New Roman"/>
                <w:szCs w:val="26"/>
                <w:lang w:val="vi-VN"/>
              </w:rPr>
            </w:pPr>
            <w:r w:rsidRPr="00C205D6">
              <w:rPr>
                <w:rFonts w:eastAsia="Times New Roman" w:cs="Times New Roman"/>
                <w:bCs/>
                <w:szCs w:val="26"/>
                <w:lang w:val="vi-VN"/>
              </w:rPr>
              <w:lastRenderedPageBreak/>
              <w:t>1</w:t>
            </w:r>
            <w:r w:rsidR="00D93778" w:rsidRPr="00C205D6">
              <w:rPr>
                <w:rFonts w:eastAsia="Times New Roman" w:cs="Times New Roman"/>
                <w:bCs/>
                <w:szCs w:val="26"/>
                <w:lang w:val="vi-VN"/>
              </w:rPr>
              <w:t>1</w:t>
            </w:r>
            <w:r w:rsidR="00533068" w:rsidRPr="00C205D6">
              <w:rPr>
                <w:rFonts w:eastAsia="Times New Roman" w:cs="Times New Roman"/>
                <w:bCs/>
                <w:szCs w:val="26"/>
                <w:lang w:val="vi-VN"/>
              </w:rPr>
              <w:t xml:space="preserve">. Sửa đổi, bổ sung điểm b </w:t>
            </w:r>
            <w:r w:rsidR="0055459D">
              <w:rPr>
                <w:rFonts w:eastAsia="Times New Roman" w:cs="Times New Roman"/>
                <w:bCs/>
                <w:szCs w:val="26"/>
                <w:lang w:val="vi-VN"/>
              </w:rPr>
              <w:t xml:space="preserve">và điểm d </w:t>
            </w:r>
            <w:r w:rsidR="00533068" w:rsidRPr="00C205D6">
              <w:rPr>
                <w:rFonts w:eastAsia="Times New Roman" w:cs="Times New Roman"/>
                <w:bCs/>
                <w:szCs w:val="26"/>
                <w:lang w:val="vi-VN"/>
              </w:rPr>
              <w:t>mục 4 phần III Điều 1</w:t>
            </w:r>
          </w:p>
        </w:tc>
        <w:tc>
          <w:tcPr>
            <w:tcW w:w="4536" w:type="dxa"/>
          </w:tcPr>
          <w:p w:rsidR="00533068" w:rsidRPr="00C205D6" w:rsidRDefault="00533068" w:rsidP="00C205D6">
            <w:pPr>
              <w:pStyle w:val="NormalWeb"/>
              <w:shd w:val="clear" w:color="auto" w:fill="FFFFFF"/>
              <w:spacing w:before="60" w:beforeAutospacing="0" w:after="60" w:afterAutospacing="0"/>
              <w:jc w:val="both"/>
              <w:rPr>
                <w:sz w:val="26"/>
                <w:szCs w:val="26"/>
                <w:lang w:val="vi-VN"/>
              </w:rPr>
            </w:pPr>
            <w:r w:rsidRPr="00C205D6">
              <w:rPr>
                <w:sz w:val="26"/>
                <w:szCs w:val="26"/>
                <w:lang w:val="vi-VN"/>
              </w:rPr>
              <w:t>b) Hỗ trợ trang bị thiết bị đầu cuối: Thực hiện theo mức hỗ trợ hoặc thông qua đấu thầu lựa chọn nhà cung cấp thiết bị theo quy định của Bộ Thông tin và Truyền thông;</w:t>
            </w:r>
          </w:p>
          <w:p w:rsidR="00533068" w:rsidRPr="00C205D6" w:rsidRDefault="00533068" w:rsidP="00C205D6">
            <w:pPr>
              <w:pStyle w:val="NormalWeb"/>
              <w:shd w:val="clear" w:color="auto" w:fill="FFFFFF"/>
              <w:spacing w:before="60" w:beforeAutospacing="0" w:after="60" w:afterAutospacing="0"/>
              <w:jc w:val="both"/>
              <w:rPr>
                <w:sz w:val="26"/>
                <w:szCs w:val="26"/>
                <w:lang w:val="vi-VN"/>
              </w:rPr>
            </w:pPr>
          </w:p>
        </w:tc>
        <w:tc>
          <w:tcPr>
            <w:tcW w:w="4536" w:type="dxa"/>
          </w:tcPr>
          <w:p w:rsidR="00533068" w:rsidRPr="0055459D" w:rsidRDefault="0055459D" w:rsidP="00FF59D5">
            <w:pPr>
              <w:spacing w:before="60" w:after="60" w:line="240" w:lineRule="auto"/>
              <w:rPr>
                <w:iCs/>
                <w:szCs w:val="26"/>
                <w:lang w:val="vi-VN"/>
              </w:rPr>
            </w:pPr>
            <w:r w:rsidRPr="0055459D">
              <w:rPr>
                <w:iCs/>
                <w:szCs w:val="26"/>
                <w:lang w:val="vi-VN"/>
              </w:rPr>
              <w:t xml:space="preserve">b) </w:t>
            </w:r>
            <w:r w:rsidR="00FF59D5" w:rsidRPr="00FF59D5">
              <w:rPr>
                <w:iCs/>
                <w:szCs w:val="26"/>
                <w:lang w:val="vi-VN"/>
              </w:rPr>
              <w:t>Hỗ trợ trang bị điện thoại thông minh cho hộ nghèo, hộ cận nghèo: Hình thức hỗ trợ, phương thức thực hiện theo quy định của Chính phủ và hướng dẫn của Bộ Thông tin và Truyền thông</w:t>
            </w:r>
            <w:r w:rsidR="00FF59D5" w:rsidRPr="0055459D">
              <w:rPr>
                <w:iCs/>
                <w:szCs w:val="26"/>
                <w:lang w:val="vi-VN"/>
              </w:rPr>
              <w:t xml:space="preserve"> </w:t>
            </w:r>
          </w:p>
        </w:tc>
        <w:tc>
          <w:tcPr>
            <w:tcW w:w="4111" w:type="dxa"/>
          </w:tcPr>
          <w:p w:rsidR="00007451" w:rsidRDefault="00007451" w:rsidP="00C205D6">
            <w:pPr>
              <w:spacing w:before="60" w:after="60" w:line="240" w:lineRule="auto"/>
              <w:rPr>
                <w:rFonts w:cs="Times New Roman"/>
                <w:szCs w:val="26"/>
                <w:lang w:val="vi-VN"/>
              </w:rPr>
            </w:pPr>
          </w:p>
          <w:p w:rsidR="00007451" w:rsidRDefault="00007451" w:rsidP="00C205D6">
            <w:pPr>
              <w:spacing w:before="60" w:after="60" w:line="240" w:lineRule="auto"/>
              <w:rPr>
                <w:rFonts w:cs="Times New Roman"/>
                <w:szCs w:val="26"/>
                <w:lang w:val="vi-VN"/>
              </w:rPr>
            </w:pPr>
          </w:p>
          <w:p w:rsidR="00533068" w:rsidRPr="00C205D6" w:rsidRDefault="00D93778" w:rsidP="00C205D6">
            <w:pPr>
              <w:spacing w:before="60" w:after="60" w:line="240" w:lineRule="auto"/>
              <w:rPr>
                <w:rFonts w:cs="Times New Roman"/>
                <w:szCs w:val="26"/>
                <w:lang w:val="vi-VN"/>
              </w:rPr>
            </w:pPr>
            <w:r w:rsidRPr="00C205D6">
              <w:rPr>
                <w:rFonts w:cs="Times New Roman"/>
                <w:szCs w:val="26"/>
                <w:lang w:val="vi-VN"/>
              </w:rPr>
              <w:t xml:space="preserve">Nhằm thống nhất với các quy định tại Nghị định quy định chi tiết thi hành Luật Viễn thông về hoạt động VTCI (dự thảo Nghị định hiện nay </w:t>
            </w:r>
            <w:r w:rsidR="00F20CED">
              <w:rPr>
                <w:rFonts w:cs="Times New Roman"/>
                <w:szCs w:val="26"/>
                <w:lang w:val="vi-VN"/>
              </w:rPr>
              <w:t xml:space="preserve">Bộ TTTT </w:t>
            </w:r>
            <w:r w:rsidRPr="00C205D6">
              <w:rPr>
                <w:rFonts w:cs="Times New Roman"/>
                <w:szCs w:val="26"/>
                <w:lang w:val="vi-VN"/>
              </w:rPr>
              <w:t xml:space="preserve">đang </w:t>
            </w:r>
            <w:r w:rsidR="00F20CED">
              <w:rPr>
                <w:rFonts w:cs="Times New Roman"/>
                <w:szCs w:val="26"/>
                <w:lang w:val="vi-VN"/>
              </w:rPr>
              <w:t xml:space="preserve">hoàn thiện </w:t>
            </w:r>
            <w:r w:rsidRPr="00C205D6">
              <w:rPr>
                <w:rFonts w:cs="Times New Roman"/>
                <w:szCs w:val="26"/>
                <w:lang w:val="vi-VN"/>
              </w:rPr>
              <w:t>trình Chính phủ ban hành).</w:t>
            </w:r>
          </w:p>
        </w:tc>
      </w:tr>
      <w:tr w:rsidR="008224F0" w:rsidRPr="008437B7" w:rsidTr="00940F4F">
        <w:tc>
          <w:tcPr>
            <w:tcW w:w="1702" w:type="dxa"/>
          </w:tcPr>
          <w:p w:rsidR="008224F0" w:rsidRPr="008224F0" w:rsidRDefault="008224F0" w:rsidP="008224F0">
            <w:pPr>
              <w:pStyle w:val="NormalWeb"/>
              <w:shd w:val="clear" w:color="auto" w:fill="FFFFFF"/>
              <w:spacing w:before="60" w:beforeAutospacing="0" w:after="60" w:afterAutospacing="0"/>
              <w:jc w:val="both"/>
              <w:rPr>
                <w:sz w:val="26"/>
                <w:szCs w:val="26"/>
                <w:lang w:val="vi-VN"/>
              </w:rPr>
            </w:pPr>
            <w:r w:rsidRPr="008224F0">
              <w:rPr>
                <w:sz w:val="26"/>
                <w:szCs w:val="26"/>
                <w:lang w:val="vi-VN"/>
              </w:rPr>
              <w:t>12. Sửa đổi, bổ sung điểm b mục 4 phần III Điều 1</w:t>
            </w:r>
          </w:p>
        </w:tc>
        <w:tc>
          <w:tcPr>
            <w:tcW w:w="4536" w:type="dxa"/>
          </w:tcPr>
          <w:p w:rsidR="008224F0" w:rsidRPr="008224F0" w:rsidRDefault="008224F0" w:rsidP="00C205D6">
            <w:pPr>
              <w:pStyle w:val="NormalWeb"/>
              <w:shd w:val="clear" w:color="auto" w:fill="FFFFFF"/>
              <w:spacing w:before="60" w:beforeAutospacing="0" w:after="60" w:afterAutospacing="0"/>
              <w:jc w:val="both"/>
              <w:rPr>
                <w:sz w:val="26"/>
                <w:szCs w:val="26"/>
                <w:lang w:val="vi-VN"/>
              </w:rPr>
            </w:pPr>
            <w:r w:rsidRPr="008224F0">
              <w:rPr>
                <w:sz w:val="26"/>
                <w:szCs w:val="26"/>
                <w:lang w:val="vi-VN"/>
              </w:rPr>
              <w:t xml:space="preserve">d) Việc hỗ trợ </w:t>
            </w:r>
            <w:r w:rsidRPr="0055459D">
              <w:rPr>
                <w:color w:val="FF0000"/>
                <w:sz w:val="26"/>
                <w:szCs w:val="26"/>
                <w:lang w:val="vi-VN"/>
              </w:rPr>
              <w:t>thiết bị đầu cuối</w:t>
            </w:r>
            <w:r w:rsidRPr="008224F0">
              <w:rPr>
                <w:sz w:val="26"/>
                <w:szCs w:val="26"/>
                <w:lang w:val="vi-VN"/>
              </w:rPr>
              <w:t xml:space="preserve">, hỗ trợ sử dụng dịch vụ viễn thông phổ cập cho </w:t>
            </w:r>
            <w:r w:rsidRPr="0055459D">
              <w:rPr>
                <w:color w:val="FF0000"/>
                <w:sz w:val="26"/>
                <w:szCs w:val="26"/>
                <w:lang w:val="vi-VN"/>
              </w:rPr>
              <w:t>hộ nghèo, hộ cận nghèo, gia đình chính sách xã hội và các đối tượng chính sách đặc biệt khác</w:t>
            </w:r>
            <w:r w:rsidRPr="008224F0">
              <w:rPr>
                <w:sz w:val="26"/>
                <w:szCs w:val="26"/>
                <w:lang w:val="vi-VN"/>
              </w:rPr>
              <w:t xml:space="preserve"> được thực hiện với thứ tự ưu tiên theo hướng dẫn của Bộ Thông tin và Truyền thông.</w:t>
            </w:r>
          </w:p>
        </w:tc>
        <w:tc>
          <w:tcPr>
            <w:tcW w:w="4536" w:type="dxa"/>
          </w:tcPr>
          <w:p w:rsidR="008224F0" w:rsidRPr="0055459D" w:rsidRDefault="0055459D" w:rsidP="0055459D">
            <w:pPr>
              <w:spacing w:before="60" w:after="60" w:line="240" w:lineRule="auto"/>
              <w:rPr>
                <w:iCs/>
                <w:szCs w:val="26"/>
                <w:lang w:val="vi-VN"/>
              </w:rPr>
            </w:pPr>
            <w:r w:rsidRPr="0055459D">
              <w:rPr>
                <w:iCs/>
                <w:szCs w:val="26"/>
                <w:lang w:val="vi-VN"/>
              </w:rPr>
              <w:t xml:space="preserve">d) </w:t>
            </w:r>
            <w:r w:rsidR="002B640E" w:rsidRPr="002B640E">
              <w:rPr>
                <w:iCs/>
                <w:szCs w:val="26"/>
                <w:lang w:val="vi-VN"/>
              </w:rPr>
              <w:t xml:space="preserve">Trường hợp số hộ nghèo, hộ cận nghèo có nhu cầu hỗ trợ trang bị điện thoại thông minh vượt quá số lượng hỗ trợ điện thoại tại điểm b mục 2 phần II Điều 1 thì các địa phương căn cứ điều kiện thực tế quyết định tiêu chí ưu tiên cụ thể và </w:t>
            </w:r>
            <w:r w:rsidR="00FF59D5">
              <w:rPr>
                <w:iCs/>
                <w:szCs w:val="26"/>
                <w:lang w:val="vi-VN"/>
              </w:rPr>
              <w:t xml:space="preserve">lập </w:t>
            </w:r>
            <w:r w:rsidR="002B640E" w:rsidRPr="002B640E">
              <w:rPr>
                <w:iCs/>
                <w:szCs w:val="26"/>
                <w:lang w:val="vi-VN"/>
              </w:rPr>
              <w:t xml:space="preserve">danh sách hộ gia đình được hỗ trợ thuộc phạm </w:t>
            </w:r>
            <w:r w:rsidR="002B640E" w:rsidRPr="002B640E">
              <w:rPr>
                <w:iCs/>
                <w:szCs w:val="26"/>
                <w:lang w:val="vi-VN"/>
              </w:rPr>
              <w:lastRenderedPageBreak/>
              <w:t>vi quản lý theo hướng dẫn của Bộ Thông tin và Truyền thông</w:t>
            </w:r>
            <w:r w:rsidR="002B640E">
              <w:rPr>
                <w:iCs/>
                <w:szCs w:val="26"/>
                <w:lang w:val="vi-VN"/>
              </w:rPr>
              <w:t>.</w:t>
            </w:r>
          </w:p>
        </w:tc>
        <w:tc>
          <w:tcPr>
            <w:tcW w:w="4111" w:type="dxa"/>
          </w:tcPr>
          <w:p w:rsidR="008224F0" w:rsidRDefault="008224F0" w:rsidP="008224F0">
            <w:pPr>
              <w:pStyle w:val="NormalWeb"/>
              <w:shd w:val="clear" w:color="auto" w:fill="FFFFFF"/>
              <w:spacing w:before="60" w:beforeAutospacing="0" w:after="60" w:afterAutospacing="0"/>
              <w:jc w:val="both"/>
              <w:rPr>
                <w:sz w:val="26"/>
                <w:szCs w:val="26"/>
                <w:lang w:val="vi-VN"/>
              </w:rPr>
            </w:pPr>
            <w:r>
              <w:rPr>
                <w:sz w:val="26"/>
                <w:szCs w:val="26"/>
                <w:lang w:val="vi-VN"/>
              </w:rPr>
              <w:lastRenderedPageBreak/>
              <w:t>1. Thay cụm từ “thiết bị đầu cuối” bằng cụm từ “điện thoại thông minh”.</w:t>
            </w:r>
          </w:p>
          <w:p w:rsidR="00BB4731" w:rsidRPr="00BB4731" w:rsidRDefault="008224F0" w:rsidP="008224F0">
            <w:pPr>
              <w:spacing w:before="60" w:after="60" w:line="240" w:lineRule="auto"/>
              <w:rPr>
                <w:szCs w:val="26"/>
                <w:lang w:val="vi-VN"/>
              </w:rPr>
            </w:pPr>
            <w:r>
              <w:rPr>
                <w:szCs w:val="26"/>
                <w:lang w:val="vi-VN"/>
              </w:rPr>
              <w:t xml:space="preserve">2. </w:t>
            </w:r>
            <w:r w:rsidRPr="00FB4726">
              <w:rPr>
                <w:rFonts w:cs="Times New Roman"/>
                <w:szCs w:val="26"/>
                <w:lang w:val="vi-VN"/>
              </w:rPr>
              <w:t xml:space="preserve">Tạm thời bỏ 02 nhóm đối tượng </w:t>
            </w:r>
            <w:r w:rsidRPr="00FB4726">
              <w:rPr>
                <w:szCs w:val="26"/>
                <w:lang w:val="vi-VN"/>
              </w:rPr>
              <w:t>gia đình chính sách xã hội và các đối tượng chính sách đặc biệt khác</w:t>
            </w:r>
            <w:r w:rsidRPr="00FB4726">
              <w:rPr>
                <w:rFonts w:cs="Times New Roman"/>
                <w:szCs w:val="26"/>
                <w:lang w:val="vi-VN"/>
              </w:rPr>
              <w:t xml:space="preserve"> ra khỏi</w:t>
            </w:r>
            <w:r w:rsidRPr="00FB4726">
              <w:rPr>
                <w:szCs w:val="26"/>
                <w:lang w:val="vi-VN"/>
              </w:rPr>
              <w:t xml:space="preserve"> Chương trình.</w:t>
            </w:r>
          </w:p>
          <w:p w:rsidR="008224F0" w:rsidRPr="008224F0" w:rsidRDefault="008224F0" w:rsidP="008224F0">
            <w:pPr>
              <w:pStyle w:val="NormalWeb"/>
              <w:shd w:val="clear" w:color="auto" w:fill="FFFFFF"/>
              <w:spacing w:before="60" w:beforeAutospacing="0" w:after="60" w:afterAutospacing="0"/>
              <w:jc w:val="both"/>
              <w:rPr>
                <w:sz w:val="26"/>
                <w:szCs w:val="26"/>
                <w:lang w:val="vi-VN"/>
              </w:rPr>
            </w:pPr>
          </w:p>
        </w:tc>
      </w:tr>
      <w:tr w:rsidR="00533068" w:rsidRPr="008437B7" w:rsidTr="00940F4F">
        <w:tc>
          <w:tcPr>
            <w:tcW w:w="1702" w:type="dxa"/>
          </w:tcPr>
          <w:p w:rsidR="00533068" w:rsidRPr="00C205D6" w:rsidRDefault="00D116A6" w:rsidP="00C205D6">
            <w:pPr>
              <w:spacing w:before="60" w:after="60" w:line="240" w:lineRule="auto"/>
              <w:rPr>
                <w:rFonts w:eastAsia="Times New Roman" w:cs="Times New Roman"/>
                <w:b/>
                <w:bCs/>
                <w:szCs w:val="26"/>
                <w:lang w:val="vi-VN"/>
              </w:rPr>
            </w:pPr>
            <w:r w:rsidRPr="00C205D6">
              <w:rPr>
                <w:rFonts w:eastAsia="Times New Roman" w:cs="Times New Roman"/>
                <w:szCs w:val="26"/>
                <w:lang w:val="vi-VN"/>
              </w:rPr>
              <w:lastRenderedPageBreak/>
              <w:t>1</w:t>
            </w:r>
            <w:r w:rsidR="00D93778" w:rsidRPr="00C205D6">
              <w:rPr>
                <w:rFonts w:eastAsia="Times New Roman" w:cs="Times New Roman"/>
                <w:szCs w:val="26"/>
                <w:lang w:val="vi-VN"/>
              </w:rPr>
              <w:t>2</w:t>
            </w:r>
            <w:r w:rsidR="00533068" w:rsidRPr="00C205D6">
              <w:rPr>
                <w:rFonts w:eastAsia="Times New Roman" w:cs="Times New Roman"/>
                <w:szCs w:val="26"/>
                <w:lang w:val="vi-VN"/>
              </w:rPr>
              <w:t xml:space="preserve">. Sửa đổi, bổ sung </w:t>
            </w:r>
            <w:r w:rsidR="00533068" w:rsidRPr="00C205D6">
              <w:rPr>
                <w:rFonts w:eastAsia="Times New Roman" w:cs="Times New Roman"/>
                <w:bCs/>
                <w:szCs w:val="26"/>
                <w:lang w:val="vi-VN"/>
              </w:rPr>
              <w:t>mục 5 phần III Điều 1</w:t>
            </w:r>
          </w:p>
        </w:tc>
        <w:tc>
          <w:tcPr>
            <w:tcW w:w="4536" w:type="dxa"/>
          </w:tcPr>
          <w:p w:rsidR="00533068" w:rsidRPr="00C205D6" w:rsidRDefault="00533068" w:rsidP="00C205D6">
            <w:pPr>
              <w:pStyle w:val="NormalWeb"/>
              <w:shd w:val="clear" w:color="auto" w:fill="FFFFFF"/>
              <w:spacing w:before="60" w:beforeAutospacing="0" w:after="60" w:afterAutospacing="0"/>
              <w:jc w:val="both"/>
              <w:rPr>
                <w:sz w:val="26"/>
                <w:szCs w:val="26"/>
                <w:lang w:val="vi-VN"/>
              </w:rPr>
            </w:pPr>
            <w:r w:rsidRPr="00C205D6">
              <w:rPr>
                <w:sz w:val="26"/>
                <w:szCs w:val="26"/>
                <w:lang w:val="vi-VN"/>
              </w:rPr>
              <w:t>5. Phương thức cung cấp dịch vụ viễn thông công ích</w:t>
            </w:r>
          </w:p>
          <w:p w:rsidR="00533068" w:rsidRPr="00C205D6" w:rsidRDefault="00533068" w:rsidP="00C205D6">
            <w:pPr>
              <w:pStyle w:val="NormalWeb"/>
              <w:shd w:val="clear" w:color="auto" w:fill="FFFFFF"/>
              <w:spacing w:before="60" w:beforeAutospacing="0" w:after="60" w:afterAutospacing="0"/>
              <w:jc w:val="both"/>
              <w:rPr>
                <w:sz w:val="26"/>
                <w:szCs w:val="26"/>
                <w:lang w:val="vi-VN"/>
              </w:rPr>
            </w:pPr>
            <w:r w:rsidRPr="00C205D6">
              <w:rPr>
                <w:sz w:val="26"/>
                <w:szCs w:val="26"/>
                <w:lang w:val="vi-VN"/>
              </w:rPr>
              <w:t>a) Đặt hàng doanh nghiệp cung cấp dịch vụ viễn thông công ích đối với các nhiệm vụ đã được Bộ Thông tin và Truyền thông ban hành mức hỗ trợ;</w:t>
            </w:r>
          </w:p>
          <w:p w:rsidR="00533068" w:rsidRPr="00C205D6" w:rsidRDefault="00533068" w:rsidP="00C205D6">
            <w:pPr>
              <w:pStyle w:val="NormalWeb"/>
              <w:shd w:val="clear" w:color="auto" w:fill="FFFFFF"/>
              <w:spacing w:before="60" w:beforeAutospacing="0" w:after="60" w:afterAutospacing="0"/>
              <w:jc w:val="both"/>
              <w:rPr>
                <w:sz w:val="26"/>
                <w:szCs w:val="26"/>
                <w:lang w:val="vi-VN"/>
              </w:rPr>
            </w:pPr>
            <w:r w:rsidRPr="00C205D6">
              <w:rPr>
                <w:sz w:val="26"/>
                <w:szCs w:val="26"/>
                <w:lang w:val="vi-VN"/>
              </w:rPr>
              <w:t>b) Đấu thầu lựa chọn doanh nghiệp cung cấp dịch vụ viễn thông công ích tại các khu vực khó khăn được phổ cập dịch vụ viễn thông (trừ những khu vực thực hiện hỗ trợ theo phương thức đặt hàng quy định tại điểm a mục 3 phần này) và thực hiện các nhiệm vụ khác thuộc Chương trình mà Nhà nước không ban hành mức hỗ trợ;</w:t>
            </w:r>
          </w:p>
          <w:p w:rsidR="00533068" w:rsidRPr="00C205D6" w:rsidRDefault="00533068" w:rsidP="00C205D6">
            <w:pPr>
              <w:pStyle w:val="NormalWeb"/>
              <w:shd w:val="clear" w:color="auto" w:fill="FFFFFF"/>
              <w:spacing w:before="60" w:beforeAutospacing="0" w:after="60" w:afterAutospacing="0"/>
              <w:jc w:val="both"/>
              <w:rPr>
                <w:sz w:val="26"/>
                <w:szCs w:val="26"/>
                <w:lang w:val="vi-VN"/>
              </w:rPr>
            </w:pPr>
            <w:r w:rsidRPr="00C205D6">
              <w:rPr>
                <w:sz w:val="26"/>
                <w:szCs w:val="26"/>
                <w:lang w:val="vi-VN"/>
              </w:rPr>
              <w:t>c) Giao kế hoạch cho doanh nghiệp cung cấp dịch vụ viễn thông công ích trong trường hợp không lựa chọn được doanh nghiệp cung cấp dịch vụ như quy định tại điểm a, b mục này; Bộ Thông tin và Truyền thông quyết định lựa chọn doanh nghiệp để giao kế hoạch cung cấp dịch vụ viễn thông công ích.</w:t>
            </w:r>
          </w:p>
          <w:p w:rsidR="00533068" w:rsidRPr="00C205D6" w:rsidRDefault="00533068" w:rsidP="00C205D6">
            <w:pPr>
              <w:spacing w:before="60" w:after="60" w:line="240" w:lineRule="auto"/>
              <w:rPr>
                <w:rFonts w:cs="Times New Roman"/>
                <w:szCs w:val="26"/>
                <w:lang w:val="vi-VN"/>
              </w:rPr>
            </w:pPr>
          </w:p>
        </w:tc>
        <w:tc>
          <w:tcPr>
            <w:tcW w:w="4536" w:type="dxa"/>
          </w:tcPr>
          <w:p w:rsidR="00BC2DF3" w:rsidRPr="00BC2DF3" w:rsidRDefault="00BC2DF3" w:rsidP="00BC2DF3">
            <w:pPr>
              <w:spacing w:before="60" w:after="60" w:line="240" w:lineRule="auto"/>
              <w:rPr>
                <w:iCs/>
                <w:szCs w:val="26"/>
                <w:lang w:val="vi-VN"/>
              </w:rPr>
            </w:pPr>
            <w:r w:rsidRPr="00BC2DF3">
              <w:rPr>
                <w:iCs/>
                <w:szCs w:val="26"/>
                <w:lang w:val="vi-VN"/>
              </w:rPr>
              <w:t>5. Phương thức hỗ trợ doanh nghiệp cung cấp dịch vụ viễn thông công ích:</w:t>
            </w:r>
          </w:p>
          <w:p w:rsidR="00BB4731" w:rsidRPr="00BB4731" w:rsidRDefault="00BC2DF3" w:rsidP="00BC2DF3">
            <w:pPr>
              <w:spacing w:before="60" w:after="60" w:line="240" w:lineRule="auto"/>
              <w:rPr>
                <w:iCs/>
                <w:szCs w:val="26"/>
                <w:lang w:val="vi-VN"/>
              </w:rPr>
            </w:pPr>
            <w:r w:rsidRPr="00BC2DF3">
              <w:rPr>
                <w:iCs/>
                <w:szCs w:val="26"/>
                <w:lang w:val="vi-VN"/>
              </w:rPr>
              <w:t xml:space="preserve">a) </w:t>
            </w:r>
            <w:r w:rsidR="00BB4731" w:rsidRPr="00BB4731">
              <w:rPr>
                <w:iCs/>
                <w:szCs w:val="26"/>
                <w:lang w:val="vi-VN"/>
              </w:rPr>
              <w:t>Thực hiện phương thức đấu thầu để lựa chọn doanh nghiệp cung cấp dịch vụ viễn thông phổ cập ở khu vực khó khăn được phổ cập dịch vụ viễn thông chưa có dịch vụ này, trừ trường hợp cung cấp dịch vụ quy định tại điểm b mục này;</w:t>
            </w:r>
          </w:p>
          <w:p w:rsidR="00BB4731" w:rsidRPr="00BB4731" w:rsidRDefault="00BB4731" w:rsidP="00BB4731">
            <w:pPr>
              <w:spacing w:before="60" w:after="60" w:line="240" w:lineRule="auto"/>
              <w:rPr>
                <w:iCs/>
                <w:szCs w:val="26"/>
                <w:lang w:val="vi-VN"/>
              </w:rPr>
            </w:pPr>
            <w:r w:rsidRPr="00BB4731">
              <w:rPr>
                <w:iCs/>
                <w:szCs w:val="26"/>
                <w:lang w:val="vi-VN"/>
              </w:rPr>
              <w:t>b) Thực hiện phương thức giao nhiệm vụ cho các doanh nghiệp viễn thông cung cấp dịch vụ viễn thông phổ cập tại khu vực khó khăn được phổ cập dịch vụ viễn thông đối với:</w:t>
            </w:r>
          </w:p>
          <w:p w:rsidR="00BB4731" w:rsidRPr="00BB4731" w:rsidRDefault="00BB4731" w:rsidP="00BB4731">
            <w:pPr>
              <w:spacing w:before="60" w:after="60" w:line="240" w:lineRule="auto"/>
              <w:rPr>
                <w:iCs/>
                <w:szCs w:val="26"/>
                <w:lang w:val="vi-VN"/>
              </w:rPr>
            </w:pPr>
            <w:r w:rsidRPr="00BB4731">
              <w:rPr>
                <w:iCs/>
                <w:szCs w:val="26"/>
                <w:lang w:val="vi-VN"/>
              </w:rPr>
              <w:t>- Cung cấp dịch vụ viễn thông di động mặt đất tại khu vực đến hết quý 1 năm 2025 chưa có dịch vụ.</w:t>
            </w:r>
          </w:p>
          <w:p w:rsidR="00BB4731" w:rsidRPr="00BB4731" w:rsidRDefault="00BB4731" w:rsidP="00BB4731">
            <w:pPr>
              <w:spacing w:before="60" w:after="60" w:line="240" w:lineRule="auto"/>
              <w:rPr>
                <w:iCs/>
                <w:szCs w:val="26"/>
                <w:lang w:val="vi-VN"/>
              </w:rPr>
            </w:pPr>
            <w:r w:rsidRPr="00BB4731">
              <w:rPr>
                <w:iCs/>
                <w:szCs w:val="26"/>
                <w:lang w:val="vi-VN"/>
              </w:rPr>
              <w:t>- Cung cấp dịch vụ viễn thông phổ cập tại khu vực từ năm 2021 trở đi mới được cung cấp dịch vụ.</w:t>
            </w:r>
          </w:p>
          <w:p w:rsidR="00BB4731" w:rsidRPr="00BB4731" w:rsidRDefault="00BB4731" w:rsidP="00BB4731">
            <w:pPr>
              <w:spacing w:before="60" w:after="60" w:line="240" w:lineRule="auto"/>
              <w:rPr>
                <w:iCs/>
                <w:szCs w:val="26"/>
                <w:lang w:val="vi-VN"/>
              </w:rPr>
            </w:pPr>
            <w:r w:rsidRPr="00BB4731">
              <w:rPr>
                <w:iCs/>
                <w:szCs w:val="26"/>
                <w:lang w:val="vi-VN"/>
              </w:rPr>
              <w:t>- Cung cấp dịch vụ viễn thông phổ cập đến các đảo, xã đảo, nhà giàn trên biển.</w:t>
            </w:r>
          </w:p>
          <w:p w:rsidR="00533068" w:rsidRPr="00BC2DF3" w:rsidRDefault="00BB4731" w:rsidP="00BB4731">
            <w:pPr>
              <w:spacing w:before="60" w:after="60" w:line="240" w:lineRule="auto"/>
              <w:rPr>
                <w:iCs/>
                <w:szCs w:val="26"/>
                <w:lang w:val="vi-VN"/>
              </w:rPr>
            </w:pPr>
            <w:r w:rsidRPr="00BB4731">
              <w:rPr>
                <w:iCs/>
                <w:szCs w:val="26"/>
                <w:lang w:val="vi-VN"/>
              </w:rPr>
              <w:t xml:space="preserve">c) Danh mục khu vực, địa bàn cụ thể được hỗ trợ cung cấp dịch vụ viễn thông công ích theo các phương thức tại điểm a, điểm </w:t>
            </w:r>
            <w:r w:rsidRPr="00BB4731">
              <w:rPr>
                <w:iCs/>
                <w:szCs w:val="26"/>
                <w:lang w:val="vi-VN"/>
              </w:rPr>
              <w:lastRenderedPageBreak/>
              <w:t>b mục này thực hiện theo kế hoạch của Bộ Thông tin và Truyền thông</w:t>
            </w:r>
            <w:r>
              <w:rPr>
                <w:iCs/>
                <w:szCs w:val="26"/>
                <w:lang w:val="vi-VN"/>
              </w:rPr>
              <w:t>.</w:t>
            </w:r>
          </w:p>
        </w:tc>
        <w:tc>
          <w:tcPr>
            <w:tcW w:w="4111" w:type="dxa"/>
          </w:tcPr>
          <w:p w:rsidR="00533068" w:rsidRPr="00C205D6" w:rsidRDefault="00F20CED" w:rsidP="00C205D6">
            <w:pPr>
              <w:spacing w:before="60" w:after="60" w:line="240" w:lineRule="auto"/>
              <w:rPr>
                <w:rFonts w:cs="Times New Roman"/>
                <w:szCs w:val="26"/>
                <w:lang w:val="vi-VN"/>
              </w:rPr>
            </w:pPr>
            <w:r w:rsidRPr="00C205D6">
              <w:rPr>
                <w:rFonts w:cs="Times New Roman"/>
                <w:szCs w:val="26"/>
                <w:lang w:val="vi-VN"/>
              </w:rPr>
              <w:lastRenderedPageBreak/>
              <w:t xml:space="preserve">Nhằm thống nhất với các quy định tại Nghị định quy định chi tiết thi hành Luật Viễn thông về hoạt động VTCI (dự thảo Nghị định hiện nay </w:t>
            </w:r>
            <w:r>
              <w:rPr>
                <w:rFonts w:cs="Times New Roman"/>
                <w:szCs w:val="26"/>
                <w:lang w:val="vi-VN"/>
              </w:rPr>
              <w:t xml:space="preserve">Bộ TTTT </w:t>
            </w:r>
            <w:r w:rsidRPr="00C205D6">
              <w:rPr>
                <w:rFonts w:cs="Times New Roman"/>
                <w:szCs w:val="26"/>
                <w:lang w:val="vi-VN"/>
              </w:rPr>
              <w:t xml:space="preserve">đang </w:t>
            </w:r>
            <w:r>
              <w:rPr>
                <w:rFonts w:cs="Times New Roman"/>
                <w:szCs w:val="26"/>
                <w:lang w:val="vi-VN"/>
              </w:rPr>
              <w:t xml:space="preserve">hoàn thiện </w:t>
            </w:r>
            <w:r w:rsidRPr="00C205D6">
              <w:rPr>
                <w:rFonts w:cs="Times New Roman"/>
                <w:szCs w:val="26"/>
                <w:lang w:val="vi-VN"/>
              </w:rPr>
              <w:t>trình Chính phủ ban hành).</w:t>
            </w:r>
          </w:p>
          <w:p w:rsidR="00533068" w:rsidRPr="00C205D6" w:rsidRDefault="00533068" w:rsidP="00C205D6">
            <w:pPr>
              <w:spacing w:before="60" w:after="60" w:line="240" w:lineRule="auto"/>
              <w:rPr>
                <w:rFonts w:cs="Times New Roman"/>
                <w:szCs w:val="26"/>
                <w:lang w:val="vi-VN"/>
              </w:rPr>
            </w:pPr>
          </w:p>
          <w:p w:rsidR="00533068" w:rsidRPr="00C205D6" w:rsidRDefault="00533068" w:rsidP="00C205D6">
            <w:pPr>
              <w:spacing w:before="60" w:after="60" w:line="240" w:lineRule="auto"/>
              <w:rPr>
                <w:rFonts w:cs="Times New Roman"/>
                <w:szCs w:val="26"/>
                <w:lang w:val="vi-VN"/>
              </w:rPr>
            </w:pPr>
          </w:p>
          <w:p w:rsidR="00533068" w:rsidRPr="00C205D6" w:rsidRDefault="00533068" w:rsidP="00C205D6">
            <w:pPr>
              <w:spacing w:before="60" w:after="60" w:line="240" w:lineRule="auto"/>
              <w:rPr>
                <w:rFonts w:cs="Times New Roman"/>
                <w:szCs w:val="26"/>
                <w:lang w:val="vi-VN"/>
              </w:rPr>
            </w:pPr>
          </w:p>
          <w:p w:rsidR="00533068" w:rsidRPr="00C205D6" w:rsidRDefault="00533068" w:rsidP="00C205D6">
            <w:pPr>
              <w:spacing w:before="60" w:after="60" w:line="240" w:lineRule="auto"/>
              <w:rPr>
                <w:rFonts w:cs="Times New Roman"/>
                <w:szCs w:val="26"/>
                <w:lang w:val="vi-VN"/>
              </w:rPr>
            </w:pPr>
          </w:p>
          <w:p w:rsidR="00533068" w:rsidRPr="00C205D6" w:rsidRDefault="00533068" w:rsidP="00C205D6">
            <w:pPr>
              <w:spacing w:before="60" w:after="60" w:line="240" w:lineRule="auto"/>
              <w:rPr>
                <w:rFonts w:cs="Times New Roman"/>
                <w:szCs w:val="26"/>
                <w:lang w:val="vi-VN"/>
              </w:rPr>
            </w:pPr>
          </w:p>
          <w:p w:rsidR="00533068" w:rsidRPr="00C205D6" w:rsidRDefault="00533068" w:rsidP="00C205D6">
            <w:pPr>
              <w:spacing w:before="60" w:after="60" w:line="240" w:lineRule="auto"/>
              <w:rPr>
                <w:rFonts w:cs="Times New Roman"/>
                <w:szCs w:val="26"/>
                <w:lang w:val="vi-VN"/>
              </w:rPr>
            </w:pPr>
          </w:p>
        </w:tc>
      </w:tr>
      <w:tr w:rsidR="00533068" w:rsidRPr="008437B7" w:rsidTr="00940F4F">
        <w:tc>
          <w:tcPr>
            <w:tcW w:w="1702" w:type="dxa"/>
          </w:tcPr>
          <w:p w:rsidR="00533068" w:rsidRPr="00C205D6" w:rsidRDefault="00D116A6" w:rsidP="00C205D6">
            <w:pPr>
              <w:spacing w:before="60" w:after="60" w:line="240" w:lineRule="auto"/>
              <w:rPr>
                <w:rFonts w:eastAsia="Times New Roman" w:cs="Times New Roman"/>
                <w:b/>
                <w:bCs/>
                <w:szCs w:val="26"/>
                <w:lang w:val="vi-VN"/>
              </w:rPr>
            </w:pPr>
            <w:r w:rsidRPr="00C205D6">
              <w:rPr>
                <w:rFonts w:eastAsia="Times New Roman" w:cs="Times New Roman"/>
                <w:szCs w:val="26"/>
                <w:lang w:val="vi-VN"/>
              </w:rPr>
              <w:t>1</w:t>
            </w:r>
            <w:r w:rsidR="00C205D6">
              <w:rPr>
                <w:rFonts w:eastAsia="Times New Roman" w:cs="Times New Roman"/>
                <w:szCs w:val="26"/>
                <w:lang w:val="vi-VN"/>
              </w:rPr>
              <w:t>3</w:t>
            </w:r>
            <w:r w:rsidR="00533068" w:rsidRPr="00C205D6">
              <w:rPr>
                <w:rFonts w:eastAsia="Times New Roman" w:cs="Times New Roman"/>
                <w:szCs w:val="26"/>
                <w:lang w:val="vi-VN"/>
              </w:rPr>
              <w:t>. Bãi bỏ mục 3 Phần II và Mục 6 Phần III Điều 1</w:t>
            </w:r>
          </w:p>
        </w:tc>
        <w:tc>
          <w:tcPr>
            <w:tcW w:w="4536" w:type="dxa"/>
          </w:tcPr>
          <w:p w:rsidR="00533068" w:rsidRPr="00C205D6" w:rsidRDefault="00533068" w:rsidP="00C205D6">
            <w:pPr>
              <w:spacing w:before="60" w:after="60" w:line="240" w:lineRule="auto"/>
              <w:rPr>
                <w:rFonts w:cs="Times New Roman"/>
                <w:szCs w:val="26"/>
                <w:shd w:val="clear" w:color="auto" w:fill="FFFFFF"/>
                <w:lang w:val="vi-VN"/>
              </w:rPr>
            </w:pPr>
            <w:bookmarkStart w:id="4" w:name="dieu_3_2"/>
            <w:r w:rsidRPr="00C205D6">
              <w:rPr>
                <w:rFonts w:cs="Times New Roman"/>
                <w:szCs w:val="26"/>
                <w:shd w:val="clear" w:color="auto" w:fill="FFFFFF"/>
                <w:lang w:val="vi-VN"/>
              </w:rPr>
              <w:t>3. Thông tin, tuyên truyền; hướng dẫn sử dụng dịch vụ viễn thông công ích; kiểm tra, giám sát, đánh giá thực hiện Chương trình.</w:t>
            </w:r>
            <w:bookmarkEnd w:id="4"/>
          </w:p>
          <w:p w:rsidR="00533068" w:rsidRPr="00C205D6" w:rsidRDefault="00533068" w:rsidP="00C205D6">
            <w:pPr>
              <w:spacing w:before="60" w:after="60" w:line="240" w:lineRule="auto"/>
              <w:rPr>
                <w:rFonts w:cs="Times New Roman"/>
                <w:szCs w:val="26"/>
                <w:shd w:val="clear" w:color="auto" w:fill="FFFFFF"/>
                <w:lang w:val="vi-VN"/>
              </w:rPr>
            </w:pPr>
          </w:p>
          <w:p w:rsidR="00533068" w:rsidRPr="00C205D6" w:rsidRDefault="00533068" w:rsidP="00C205D6">
            <w:pPr>
              <w:spacing w:before="60" w:after="60" w:line="240" w:lineRule="auto"/>
              <w:rPr>
                <w:rFonts w:cs="Times New Roman"/>
                <w:szCs w:val="26"/>
                <w:shd w:val="clear" w:color="auto" w:fill="FFFFFF"/>
                <w:lang w:val="vi-VN"/>
              </w:rPr>
            </w:pPr>
            <w:r w:rsidRPr="00C205D6">
              <w:rPr>
                <w:rFonts w:cs="Times New Roman"/>
                <w:szCs w:val="26"/>
                <w:shd w:val="clear" w:color="auto" w:fill="FFFFFF"/>
                <w:lang w:val="vi-VN"/>
              </w:rPr>
              <w:t>6. Giao nhiệm vụ, đặt hàng hoặc đấu thầu cung cấp dịch vụ thông tin, tuyên truyền về thực hiện chương trình; hướng dẫn sử dụng dịch vụ viễn thông công ích.</w:t>
            </w:r>
          </w:p>
        </w:tc>
        <w:tc>
          <w:tcPr>
            <w:tcW w:w="4536" w:type="dxa"/>
          </w:tcPr>
          <w:p w:rsidR="00533068" w:rsidRPr="00C205D6" w:rsidRDefault="00533068" w:rsidP="00C205D6">
            <w:pPr>
              <w:spacing w:before="60" w:after="60" w:line="240" w:lineRule="auto"/>
              <w:rPr>
                <w:rFonts w:eastAsia="Times New Roman" w:cs="Times New Roman"/>
                <w:szCs w:val="26"/>
                <w:lang w:val="vi-VN"/>
              </w:rPr>
            </w:pPr>
          </w:p>
        </w:tc>
        <w:tc>
          <w:tcPr>
            <w:tcW w:w="4111" w:type="dxa"/>
          </w:tcPr>
          <w:p w:rsidR="00F439C2" w:rsidRDefault="009D5F64" w:rsidP="00C205D6">
            <w:pPr>
              <w:spacing w:before="60" w:after="60" w:line="240" w:lineRule="auto"/>
              <w:rPr>
                <w:szCs w:val="26"/>
                <w:lang w:val="vi-VN"/>
              </w:rPr>
            </w:pPr>
            <w:r w:rsidRPr="00C205D6">
              <w:rPr>
                <w:szCs w:val="26"/>
                <w:lang w:val="vi-VN"/>
              </w:rPr>
              <w:t xml:space="preserve">Đảm bảo </w:t>
            </w:r>
            <w:r w:rsidR="00BB4731">
              <w:rPr>
                <w:szCs w:val="26"/>
                <w:lang w:val="vi-VN"/>
              </w:rPr>
              <w:t xml:space="preserve">thực hiện đúng </w:t>
            </w:r>
            <w:r w:rsidRPr="00C205D6">
              <w:rPr>
                <w:szCs w:val="26"/>
                <w:lang w:val="vi-VN"/>
              </w:rPr>
              <w:t>quy định tại khoản 1 Điều 30 của Luật Viễn thông.</w:t>
            </w:r>
          </w:p>
          <w:p w:rsidR="00F439C2" w:rsidRDefault="00F439C2" w:rsidP="00C205D6">
            <w:pPr>
              <w:spacing w:before="60" w:after="60" w:line="240" w:lineRule="auto"/>
              <w:rPr>
                <w:szCs w:val="26"/>
                <w:lang w:val="vi-VN"/>
              </w:rPr>
            </w:pPr>
          </w:p>
          <w:p w:rsidR="00533068" w:rsidRPr="00C205D6" w:rsidRDefault="00533068" w:rsidP="00D42430">
            <w:pPr>
              <w:spacing w:before="60" w:after="60" w:line="240" w:lineRule="auto"/>
              <w:rPr>
                <w:rFonts w:cs="Times New Roman"/>
                <w:szCs w:val="26"/>
                <w:lang w:val="vi-VN"/>
              </w:rPr>
            </w:pPr>
          </w:p>
        </w:tc>
      </w:tr>
      <w:tr w:rsidR="00940F4F" w:rsidRPr="008437B7" w:rsidTr="00940F4F">
        <w:tc>
          <w:tcPr>
            <w:tcW w:w="1702" w:type="dxa"/>
          </w:tcPr>
          <w:p w:rsidR="00940F4F" w:rsidRPr="00940F4F" w:rsidRDefault="00940F4F" w:rsidP="00E70084">
            <w:pPr>
              <w:spacing w:before="60" w:after="60" w:line="240" w:lineRule="auto"/>
              <w:rPr>
                <w:rFonts w:cs="Times New Roman"/>
                <w:szCs w:val="26"/>
                <w:shd w:val="clear" w:color="auto" w:fill="FFFFFF"/>
                <w:lang w:val="vi-VN"/>
              </w:rPr>
            </w:pPr>
            <w:r w:rsidRPr="00940F4F">
              <w:rPr>
                <w:rFonts w:cs="Times New Roman"/>
                <w:szCs w:val="26"/>
                <w:shd w:val="clear" w:color="auto" w:fill="FFFFFF"/>
                <w:lang w:val="vi-VN"/>
              </w:rPr>
              <w:t>18. Sửa đổi điểm a khoản 1 Điều 2</w:t>
            </w:r>
          </w:p>
        </w:tc>
        <w:tc>
          <w:tcPr>
            <w:tcW w:w="4536" w:type="dxa"/>
          </w:tcPr>
          <w:p w:rsidR="00940F4F" w:rsidRPr="00940F4F" w:rsidRDefault="00940F4F" w:rsidP="00940F4F">
            <w:pPr>
              <w:spacing w:before="60" w:after="60" w:line="240" w:lineRule="auto"/>
              <w:rPr>
                <w:rFonts w:cs="Times New Roman"/>
                <w:szCs w:val="26"/>
                <w:shd w:val="clear" w:color="auto" w:fill="FFFFFF"/>
                <w:lang w:val="vi-VN"/>
              </w:rPr>
            </w:pPr>
            <w:bookmarkStart w:id="5" w:name="diem_a_1_2"/>
            <w:r w:rsidRPr="00940F4F">
              <w:rPr>
                <w:rFonts w:cs="Times New Roman"/>
                <w:szCs w:val="26"/>
                <w:shd w:val="clear" w:color="auto" w:fill="FFFFFF"/>
                <w:lang w:val="vi-VN"/>
              </w:rPr>
              <w:t xml:space="preserve">a) Ban hành </w:t>
            </w:r>
            <w:r w:rsidRPr="00940F4F">
              <w:rPr>
                <w:rFonts w:cs="Times New Roman"/>
                <w:color w:val="FF0000"/>
                <w:szCs w:val="26"/>
                <w:shd w:val="clear" w:color="auto" w:fill="FFFFFF"/>
                <w:lang w:val="vi-VN"/>
              </w:rPr>
              <w:t>danh mục</w:t>
            </w:r>
            <w:r w:rsidRPr="00940F4F">
              <w:rPr>
                <w:rFonts w:cs="Times New Roman"/>
                <w:szCs w:val="26"/>
                <w:shd w:val="clear" w:color="auto" w:fill="FFFFFF"/>
                <w:lang w:val="vi-VN"/>
              </w:rPr>
              <w:t>, chất lượng, giá cước dịch vụ viễn thông công ích;</w:t>
            </w:r>
            <w:bookmarkEnd w:id="5"/>
          </w:p>
        </w:tc>
        <w:tc>
          <w:tcPr>
            <w:tcW w:w="4536" w:type="dxa"/>
          </w:tcPr>
          <w:p w:rsidR="00940F4F" w:rsidRPr="00940F4F" w:rsidRDefault="00940F4F" w:rsidP="00940F4F">
            <w:pPr>
              <w:spacing w:before="60" w:after="60" w:line="240" w:lineRule="auto"/>
              <w:rPr>
                <w:rFonts w:cs="Times New Roman"/>
                <w:szCs w:val="26"/>
                <w:shd w:val="clear" w:color="auto" w:fill="FFFFFF"/>
                <w:lang w:val="vi-VN"/>
              </w:rPr>
            </w:pPr>
            <w:r>
              <w:rPr>
                <w:rFonts w:cs="Times New Roman"/>
                <w:szCs w:val="26"/>
                <w:shd w:val="clear" w:color="auto" w:fill="FFFFFF"/>
                <w:lang w:val="vi-VN"/>
              </w:rPr>
              <w:t xml:space="preserve">a) </w:t>
            </w:r>
            <w:r w:rsidRPr="00940F4F">
              <w:rPr>
                <w:rFonts w:cs="Times New Roman"/>
                <w:szCs w:val="26"/>
                <w:shd w:val="clear" w:color="auto" w:fill="FFFFFF"/>
                <w:lang w:val="vi-VN"/>
              </w:rPr>
              <w:t>Ban hành chất lượng, giá cước dịch vụ viễn thông công ích;</w:t>
            </w:r>
          </w:p>
        </w:tc>
        <w:tc>
          <w:tcPr>
            <w:tcW w:w="4111" w:type="dxa"/>
          </w:tcPr>
          <w:p w:rsidR="00940F4F" w:rsidRPr="00940F4F" w:rsidRDefault="00940F4F" w:rsidP="00E70084">
            <w:pPr>
              <w:spacing w:before="60" w:after="60" w:line="240" w:lineRule="auto"/>
              <w:rPr>
                <w:rFonts w:cs="Times New Roman"/>
                <w:szCs w:val="26"/>
                <w:shd w:val="clear" w:color="auto" w:fill="FFFFFF"/>
                <w:lang w:val="vi-VN"/>
              </w:rPr>
            </w:pPr>
            <w:r>
              <w:rPr>
                <w:rFonts w:cs="Times New Roman"/>
                <w:szCs w:val="26"/>
                <w:shd w:val="clear" w:color="auto" w:fill="FFFFFF"/>
                <w:lang w:val="vi-VN"/>
              </w:rPr>
              <w:t>Bỏ cụm từ “danh mục”, do thuộc thẩm quyền của TTCP theo quy định tại khoản 3 Điều 32 Luật Viễn thông.</w:t>
            </w:r>
          </w:p>
        </w:tc>
      </w:tr>
      <w:tr w:rsidR="00940F4F" w:rsidRPr="008437B7" w:rsidTr="00940F4F">
        <w:tc>
          <w:tcPr>
            <w:tcW w:w="1702" w:type="dxa"/>
          </w:tcPr>
          <w:p w:rsidR="00940F4F" w:rsidRPr="00940F4F" w:rsidRDefault="00940F4F" w:rsidP="00E70084">
            <w:pPr>
              <w:spacing w:before="60" w:after="60" w:line="240" w:lineRule="auto"/>
              <w:rPr>
                <w:rFonts w:cs="Times New Roman"/>
                <w:szCs w:val="26"/>
                <w:shd w:val="clear" w:color="auto" w:fill="FFFFFF"/>
                <w:lang w:val="vi-VN"/>
              </w:rPr>
            </w:pPr>
            <w:r>
              <w:rPr>
                <w:rFonts w:cs="Times New Roman"/>
                <w:szCs w:val="26"/>
                <w:shd w:val="clear" w:color="auto" w:fill="FFFFFF"/>
                <w:lang w:val="vi-VN"/>
              </w:rPr>
              <w:t xml:space="preserve">19. </w:t>
            </w:r>
            <w:r w:rsidRPr="00940F4F">
              <w:rPr>
                <w:rFonts w:cs="Times New Roman"/>
                <w:szCs w:val="26"/>
                <w:shd w:val="clear" w:color="auto" w:fill="FFFFFF"/>
                <w:lang w:val="vi-VN"/>
              </w:rPr>
              <w:t xml:space="preserve">Sửa đổi điểm </w:t>
            </w:r>
            <w:r>
              <w:rPr>
                <w:rFonts w:cs="Times New Roman"/>
                <w:szCs w:val="26"/>
                <w:shd w:val="clear" w:color="auto" w:fill="FFFFFF"/>
                <w:lang w:val="vi-VN"/>
              </w:rPr>
              <w:t>b</w:t>
            </w:r>
            <w:r w:rsidRPr="00940F4F">
              <w:rPr>
                <w:rFonts w:cs="Times New Roman"/>
                <w:szCs w:val="26"/>
                <w:shd w:val="clear" w:color="auto" w:fill="FFFFFF"/>
                <w:lang w:val="vi-VN"/>
              </w:rPr>
              <w:t xml:space="preserve"> khoản 1 Điều 2</w:t>
            </w:r>
          </w:p>
        </w:tc>
        <w:tc>
          <w:tcPr>
            <w:tcW w:w="4536" w:type="dxa"/>
          </w:tcPr>
          <w:p w:rsidR="00940F4F" w:rsidRPr="00940F4F" w:rsidRDefault="00940F4F" w:rsidP="00940F4F">
            <w:pPr>
              <w:spacing w:before="60" w:after="60" w:line="240" w:lineRule="auto"/>
              <w:rPr>
                <w:rFonts w:cs="Times New Roman"/>
                <w:szCs w:val="26"/>
                <w:shd w:val="clear" w:color="auto" w:fill="FFFFFF"/>
                <w:lang w:val="vi-VN"/>
              </w:rPr>
            </w:pPr>
            <w:bookmarkStart w:id="6" w:name="diem_b_1_2"/>
            <w:r>
              <w:rPr>
                <w:rFonts w:cs="Times New Roman"/>
                <w:szCs w:val="26"/>
                <w:shd w:val="clear" w:color="auto" w:fill="FFFFFF"/>
                <w:lang w:val="vi-VN"/>
              </w:rPr>
              <w:t xml:space="preserve">b) </w:t>
            </w:r>
            <w:r w:rsidRPr="00940F4F">
              <w:rPr>
                <w:rFonts w:cs="Times New Roman"/>
                <w:szCs w:val="26"/>
                <w:shd w:val="clear" w:color="auto" w:fill="FFFFFF"/>
                <w:lang w:val="vi-VN"/>
              </w:rPr>
              <w:t xml:space="preserve">Quy định </w:t>
            </w:r>
            <w:r w:rsidRPr="00940F4F">
              <w:rPr>
                <w:rFonts w:cs="Times New Roman"/>
                <w:color w:val="FF0000"/>
                <w:szCs w:val="26"/>
                <w:shd w:val="clear" w:color="auto" w:fill="FFFFFF"/>
                <w:lang w:val="vi-VN"/>
              </w:rPr>
              <w:t xml:space="preserve">đối tượng, phạm vi, khu vực được cung cấp dịch vụ viễn thông công ích (bao gồm khu vực khó khăn được phổ cập dịch vụ viễn thông thông qua đặt hàng, đấu thầu); </w:t>
            </w:r>
            <w:r w:rsidRPr="00940F4F">
              <w:rPr>
                <w:rFonts w:cs="Times New Roman"/>
                <w:szCs w:val="26"/>
                <w:shd w:val="clear" w:color="auto" w:fill="FFFFFF"/>
                <w:lang w:val="vi-VN"/>
              </w:rPr>
              <w:t>mức hỗ trợ cung cấp, sử dụng các dịch vụ viễn thông công ích; thứ tự và mức độ ưu tiên thực hiện các chính sách nêu tại điểm b và điểm c mục 2 Phần II Điều 1;</w:t>
            </w:r>
            <w:bookmarkEnd w:id="6"/>
          </w:p>
        </w:tc>
        <w:tc>
          <w:tcPr>
            <w:tcW w:w="4536" w:type="dxa"/>
          </w:tcPr>
          <w:p w:rsidR="00BB4731" w:rsidRDefault="0008392F" w:rsidP="00BB4731">
            <w:pPr>
              <w:spacing w:before="60" w:after="60" w:line="240" w:lineRule="auto"/>
              <w:rPr>
                <w:rFonts w:cs="Times New Roman"/>
                <w:szCs w:val="26"/>
                <w:shd w:val="clear" w:color="auto" w:fill="FFFFFF"/>
                <w:lang w:val="vi-VN"/>
              </w:rPr>
            </w:pPr>
            <w:r>
              <w:rPr>
                <w:rFonts w:cs="Times New Roman"/>
                <w:szCs w:val="26"/>
                <w:shd w:val="clear" w:color="auto" w:fill="FFFFFF"/>
                <w:lang w:val="vi-VN"/>
              </w:rPr>
              <w:t xml:space="preserve">b) </w:t>
            </w:r>
            <w:r w:rsidR="00BB4731" w:rsidRPr="00BB4731">
              <w:rPr>
                <w:rFonts w:cs="Times New Roman"/>
                <w:szCs w:val="26"/>
                <w:shd w:val="clear" w:color="auto" w:fill="FFFFFF"/>
                <w:lang w:val="vi-VN"/>
              </w:rPr>
              <w:t>Tổ chức lập kế hoạch cung cấp dịch vụ viễn thông phổ cập và triển khai thực hiện theo quy định</w:t>
            </w:r>
            <w:r w:rsidR="00BB4731">
              <w:rPr>
                <w:rFonts w:cs="Times New Roman"/>
                <w:szCs w:val="26"/>
                <w:shd w:val="clear" w:color="auto" w:fill="FFFFFF"/>
                <w:lang w:val="vi-VN"/>
              </w:rPr>
              <w:t>;</w:t>
            </w:r>
          </w:p>
        </w:tc>
        <w:tc>
          <w:tcPr>
            <w:tcW w:w="4111" w:type="dxa"/>
          </w:tcPr>
          <w:p w:rsidR="00940F4F" w:rsidRDefault="00515712" w:rsidP="00E70084">
            <w:pPr>
              <w:spacing w:before="60" w:after="60" w:line="240" w:lineRule="auto"/>
              <w:rPr>
                <w:rFonts w:cs="Times New Roman"/>
                <w:szCs w:val="26"/>
                <w:shd w:val="clear" w:color="auto" w:fill="FFFFFF"/>
                <w:lang w:val="vi-VN"/>
              </w:rPr>
            </w:pPr>
            <w:r>
              <w:rPr>
                <w:rFonts w:cs="Times New Roman"/>
                <w:szCs w:val="26"/>
                <w:shd w:val="clear" w:color="auto" w:fill="FFFFFF"/>
                <w:lang w:val="vi-VN"/>
              </w:rPr>
              <w:t>Sửa đổi lại câu chữ đảm bảo sự bao quát và b</w:t>
            </w:r>
            <w:r w:rsidR="0008392F">
              <w:rPr>
                <w:rFonts w:cs="Times New Roman"/>
                <w:szCs w:val="26"/>
                <w:shd w:val="clear" w:color="auto" w:fill="FFFFFF"/>
                <w:lang w:val="vi-VN"/>
              </w:rPr>
              <w:t>ỏ cụm từ “</w:t>
            </w:r>
            <w:r w:rsidR="0008392F" w:rsidRPr="00940F4F">
              <w:rPr>
                <w:rFonts w:cs="Times New Roman"/>
                <w:szCs w:val="26"/>
                <w:shd w:val="clear" w:color="auto" w:fill="FFFFFF"/>
                <w:lang w:val="vi-VN"/>
              </w:rPr>
              <w:t>đối tượng, phạm vi, khu vực được cung cấp dịch vụ viễn thông công ích (bao gồm khu vực khó khăn được phổ cập dịch vụ viễn thông thông qua đặt hàng, đấu thầu)</w:t>
            </w:r>
            <w:r w:rsidR="0008392F" w:rsidRPr="0008392F">
              <w:rPr>
                <w:rFonts w:cs="Times New Roman"/>
                <w:szCs w:val="26"/>
                <w:shd w:val="clear" w:color="auto" w:fill="FFFFFF"/>
                <w:lang w:val="vi-VN"/>
              </w:rPr>
              <w:t>”</w:t>
            </w:r>
            <w:r w:rsidR="0008392F">
              <w:rPr>
                <w:rFonts w:cs="Times New Roman"/>
                <w:szCs w:val="26"/>
                <w:shd w:val="clear" w:color="auto" w:fill="FFFFFF"/>
                <w:lang w:val="vi-VN"/>
              </w:rPr>
              <w:t>, do thuộc thẩm quyền của TTCP theo quy định tại khoản 3 Điều 32 Luật Viễn thông.</w:t>
            </w:r>
          </w:p>
        </w:tc>
      </w:tr>
      <w:tr w:rsidR="00724161" w:rsidRPr="008437B7" w:rsidTr="00940F4F">
        <w:tc>
          <w:tcPr>
            <w:tcW w:w="1702" w:type="dxa"/>
          </w:tcPr>
          <w:p w:rsidR="00724161" w:rsidRDefault="00724161" w:rsidP="00E70084">
            <w:pPr>
              <w:spacing w:before="60" w:after="60" w:line="240" w:lineRule="auto"/>
              <w:rPr>
                <w:rFonts w:cs="Times New Roman"/>
                <w:szCs w:val="26"/>
                <w:shd w:val="clear" w:color="auto" w:fill="FFFFFF"/>
                <w:lang w:val="vi-VN"/>
              </w:rPr>
            </w:pPr>
            <w:r>
              <w:rPr>
                <w:rFonts w:cs="Times New Roman"/>
                <w:szCs w:val="26"/>
                <w:shd w:val="clear" w:color="auto" w:fill="FFFFFF"/>
                <w:lang w:val="vi-VN"/>
              </w:rPr>
              <w:t xml:space="preserve">20. </w:t>
            </w:r>
            <w:r w:rsidRPr="00940F4F">
              <w:rPr>
                <w:rFonts w:cs="Times New Roman"/>
                <w:szCs w:val="26"/>
                <w:shd w:val="clear" w:color="auto" w:fill="FFFFFF"/>
                <w:lang w:val="vi-VN"/>
              </w:rPr>
              <w:t xml:space="preserve">Sửa đổi điểm </w:t>
            </w:r>
            <w:r>
              <w:rPr>
                <w:rFonts w:cs="Times New Roman"/>
                <w:szCs w:val="26"/>
                <w:shd w:val="clear" w:color="auto" w:fill="FFFFFF"/>
                <w:lang w:val="vi-VN"/>
              </w:rPr>
              <w:t>c</w:t>
            </w:r>
            <w:r w:rsidRPr="00940F4F">
              <w:rPr>
                <w:rFonts w:cs="Times New Roman"/>
                <w:szCs w:val="26"/>
                <w:shd w:val="clear" w:color="auto" w:fill="FFFFFF"/>
                <w:lang w:val="vi-VN"/>
              </w:rPr>
              <w:t xml:space="preserve"> khoản 1 Điều 2</w:t>
            </w:r>
          </w:p>
        </w:tc>
        <w:tc>
          <w:tcPr>
            <w:tcW w:w="4536" w:type="dxa"/>
          </w:tcPr>
          <w:p w:rsidR="00724161" w:rsidRPr="00724161" w:rsidRDefault="00724161" w:rsidP="00940F4F">
            <w:pPr>
              <w:spacing w:before="60" w:after="60" w:line="240" w:lineRule="auto"/>
              <w:rPr>
                <w:rFonts w:cs="Times New Roman"/>
                <w:szCs w:val="26"/>
                <w:shd w:val="clear" w:color="auto" w:fill="FFFFFF"/>
                <w:lang w:val="vi-VN"/>
              </w:rPr>
            </w:pPr>
            <w:r w:rsidRPr="00724161">
              <w:rPr>
                <w:rFonts w:cs="Times New Roman"/>
                <w:szCs w:val="26"/>
                <w:shd w:val="clear" w:color="auto" w:fill="FFFFFF"/>
                <w:lang w:val="vi-VN"/>
              </w:rPr>
              <w:t xml:space="preserve">c) Quy định, yêu cầu về chất lượng, tiêu chí kỹ thuật và </w:t>
            </w:r>
            <w:r w:rsidRPr="00601C20">
              <w:rPr>
                <w:rFonts w:cs="Times New Roman"/>
                <w:color w:val="FF0000"/>
                <w:szCs w:val="26"/>
                <w:shd w:val="clear" w:color="auto" w:fill="FFFFFF"/>
                <w:lang w:val="vi-VN"/>
              </w:rPr>
              <w:t>phương thức hỗ trợ thiết bị cuối</w:t>
            </w:r>
            <w:r w:rsidRPr="00724161">
              <w:rPr>
                <w:rFonts w:cs="Times New Roman"/>
                <w:szCs w:val="26"/>
                <w:shd w:val="clear" w:color="auto" w:fill="FFFFFF"/>
                <w:lang w:val="vi-VN"/>
              </w:rPr>
              <w:t xml:space="preserve"> cho các đối tượng thụ hưởng thuộc phạm vi của Chương trình;</w:t>
            </w:r>
          </w:p>
        </w:tc>
        <w:tc>
          <w:tcPr>
            <w:tcW w:w="4536" w:type="dxa"/>
          </w:tcPr>
          <w:p w:rsidR="00724161" w:rsidRDefault="00724161" w:rsidP="00940F4F">
            <w:pPr>
              <w:spacing w:before="60" w:after="60" w:line="240" w:lineRule="auto"/>
              <w:rPr>
                <w:rFonts w:cs="Times New Roman"/>
                <w:szCs w:val="26"/>
                <w:shd w:val="clear" w:color="auto" w:fill="FFFFFF"/>
                <w:lang w:val="vi-VN"/>
              </w:rPr>
            </w:pPr>
            <w:r w:rsidRPr="00724161">
              <w:rPr>
                <w:rFonts w:cs="Times New Roman"/>
                <w:szCs w:val="26"/>
                <w:shd w:val="clear" w:color="auto" w:fill="FFFFFF"/>
                <w:lang w:val="vi-VN"/>
              </w:rPr>
              <w:t xml:space="preserve">c) </w:t>
            </w:r>
            <w:r w:rsidR="0023518D">
              <w:rPr>
                <w:rFonts w:cs="Times New Roman"/>
                <w:szCs w:val="26"/>
                <w:shd w:val="clear" w:color="auto" w:fill="FFFFFF"/>
                <w:lang w:val="vi-VN"/>
              </w:rPr>
              <w:t xml:space="preserve">Công bố </w:t>
            </w:r>
            <w:r w:rsidRPr="00724161">
              <w:rPr>
                <w:rFonts w:cs="Times New Roman"/>
                <w:szCs w:val="26"/>
                <w:shd w:val="clear" w:color="auto" w:fill="FFFFFF"/>
                <w:lang w:val="vi-VN"/>
              </w:rPr>
              <w:t xml:space="preserve">yêu cầu về chất lượng, tiêu chí kỹ thuật </w:t>
            </w:r>
            <w:r>
              <w:rPr>
                <w:rFonts w:cs="Times New Roman"/>
                <w:szCs w:val="26"/>
                <w:shd w:val="clear" w:color="auto" w:fill="FFFFFF"/>
                <w:lang w:val="vi-VN"/>
              </w:rPr>
              <w:t>điện thoại thông minh</w:t>
            </w:r>
            <w:r w:rsidRPr="00724161">
              <w:rPr>
                <w:rFonts w:cs="Times New Roman"/>
                <w:szCs w:val="26"/>
                <w:shd w:val="clear" w:color="auto" w:fill="FFFFFF"/>
                <w:lang w:val="vi-VN"/>
              </w:rPr>
              <w:t xml:space="preserve"> </w:t>
            </w:r>
            <w:r w:rsidR="0023518D">
              <w:rPr>
                <w:rFonts w:cs="Times New Roman"/>
                <w:szCs w:val="26"/>
                <w:shd w:val="clear" w:color="auto" w:fill="FFFFFF"/>
                <w:lang w:val="vi-VN"/>
              </w:rPr>
              <w:t>hỗ trợ hộ nghèo, hộ cận nghèo</w:t>
            </w:r>
            <w:r w:rsidRPr="00724161">
              <w:rPr>
                <w:rFonts w:cs="Times New Roman"/>
                <w:szCs w:val="26"/>
                <w:shd w:val="clear" w:color="auto" w:fill="FFFFFF"/>
                <w:lang w:val="vi-VN"/>
              </w:rPr>
              <w:t>;</w:t>
            </w:r>
          </w:p>
        </w:tc>
        <w:tc>
          <w:tcPr>
            <w:tcW w:w="4111" w:type="dxa"/>
          </w:tcPr>
          <w:p w:rsidR="00724161" w:rsidRDefault="0008619A" w:rsidP="00E70084">
            <w:pPr>
              <w:spacing w:before="60" w:after="60" w:line="240" w:lineRule="auto"/>
              <w:rPr>
                <w:rFonts w:cs="Times New Roman"/>
                <w:szCs w:val="26"/>
                <w:shd w:val="clear" w:color="auto" w:fill="FFFFFF"/>
                <w:lang w:val="vi-VN"/>
              </w:rPr>
            </w:pPr>
            <w:r>
              <w:rPr>
                <w:rFonts w:cs="Times New Roman"/>
                <w:szCs w:val="26"/>
                <w:shd w:val="clear" w:color="auto" w:fill="FFFFFF"/>
                <w:lang w:val="vi-VN"/>
              </w:rPr>
              <w:t>1. Bỏ cụm từ “phương thức” do thuộc thẩm quyền của TTCP theo quy định tại khoản 3 Điều 32 Luật Viễn thông.</w:t>
            </w:r>
          </w:p>
          <w:p w:rsidR="0008619A" w:rsidRDefault="0008619A" w:rsidP="00E70084">
            <w:pPr>
              <w:spacing w:before="60" w:after="60" w:line="240" w:lineRule="auto"/>
              <w:rPr>
                <w:rFonts w:cs="Times New Roman"/>
                <w:szCs w:val="26"/>
                <w:shd w:val="clear" w:color="auto" w:fill="FFFFFF"/>
                <w:lang w:val="vi-VN"/>
              </w:rPr>
            </w:pPr>
            <w:r>
              <w:rPr>
                <w:rFonts w:cs="Times New Roman"/>
                <w:szCs w:val="26"/>
                <w:shd w:val="clear" w:color="auto" w:fill="FFFFFF"/>
                <w:lang w:val="vi-VN"/>
              </w:rPr>
              <w:lastRenderedPageBreak/>
              <w:t>2. Thay cụm từ “thiết bị đầu cuối” bằng cụm từ “điện thoại thông minh”.</w:t>
            </w:r>
          </w:p>
        </w:tc>
      </w:tr>
      <w:tr w:rsidR="00724161" w:rsidRPr="008437B7" w:rsidTr="00940F4F">
        <w:tc>
          <w:tcPr>
            <w:tcW w:w="1702" w:type="dxa"/>
          </w:tcPr>
          <w:p w:rsidR="00724161" w:rsidRDefault="00724161" w:rsidP="00E70084">
            <w:pPr>
              <w:spacing w:before="60" w:after="60" w:line="240" w:lineRule="auto"/>
              <w:rPr>
                <w:rFonts w:cs="Times New Roman"/>
                <w:szCs w:val="26"/>
                <w:shd w:val="clear" w:color="auto" w:fill="FFFFFF"/>
                <w:lang w:val="vi-VN"/>
              </w:rPr>
            </w:pPr>
            <w:r>
              <w:rPr>
                <w:rFonts w:cs="Times New Roman"/>
                <w:szCs w:val="26"/>
                <w:shd w:val="clear" w:color="auto" w:fill="FFFFFF"/>
                <w:lang w:val="vi-VN"/>
              </w:rPr>
              <w:lastRenderedPageBreak/>
              <w:t xml:space="preserve">21. </w:t>
            </w:r>
            <w:r w:rsidRPr="00940F4F">
              <w:rPr>
                <w:rFonts w:cs="Times New Roman"/>
                <w:szCs w:val="26"/>
                <w:shd w:val="clear" w:color="auto" w:fill="FFFFFF"/>
                <w:lang w:val="vi-VN"/>
              </w:rPr>
              <w:t xml:space="preserve">Sửa đổi điểm </w:t>
            </w:r>
            <w:r>
              <w:rPr>
                <w:rFonts w:cs="Times New Roman"/>
                <w:szCs w:val="26"/>
                <w:shd w:val="clear" w:color="auto" w:fill="FFFFFF"/>
                <w:lang w:val="vi-VN"/>
              </w:rPr>
              <w:t>d</w:t>
            </w:r>
            <w:r w:rsidRPr="00940F4F">
              <w:rPr>
                <w:rFonts w:cs="Times New Roman"/>
                <w:szCs w:val="26"/>
                <w:shd w:val="clear" w:color="auto" w:fill="FFFFFF"/>
                <w:lang w:val="vi-VN"/>
              </w:rPr>
              <w:t xml:space="preserve"> khoản 1 Điều 2</w:t>
            </w:r>
          </w:p>
        </w:tc>
        <w:tc>
          <w:tcPr>
            <w:tcW w:w="4536" w:type="dxa"/>
          </w:tcPr>
          <w:p w:rsidR="00724161" w:rsidRPr="00724161" w:rsidRDefault="00724161" w:rsidP="00940F4F">
            <w:pPr>
              <w:spacing w:before="60" w:after="60" w:line="240" w:lineRule="auto"/>
              <w:rPr>
                <w:rFonts w:cs="Times New Roman"/>
                <w:szCs w:val="26"/>
                <w:shd w:val="clear" w:color="auto" w:fill="FFFFFF"/>
                <w:lang w:val="vi-VN"/>
              </w:rPr>
            </w:pPr>
            <w:bookmarkStart w:id="7" w:name="diem_d_1_2"/>
            <w:r w:rsidRPr="00724161">
              <w:rPr>
                <w:rFonts w:cs="Times New Roman"/>
                <w:szCs w:val="26"/>
                <w:shd w:val="clear" w:color="auto" w:fill="FFFFFF"/>
                <w:lang w:val="vi-VN"/>
              </w:rPr>
              <w:t xml:space="preserve">d) Tổ chức xây dựng, phê duyệt kế hoạch thực hiện Chương trình, dự toán kinh phí sử dụng Quỹ Dịch vụ viễn thông công ích Việt Nam, </w:t>
            </w:r>
            <w:r w:rsidRPr="00601C20">
              <w:rPr>
                <w:rFonts w:cs="Times New Roman"/>
                <w:color w:val="FF0000"/>
                <w:szCs w:val="26"/>
                <w:shd w:val="clear" w:color="auto" w:fill="FFFFFF"/>
                <w:lang w:val="vi-VN"/>
              </w:rPr>
              <w:t>phương thức thực hiện cung cấp dịch vụ viễn thông công ích và các nhiệm vụ khác của Chương trình; bao gồm thực hiện đặt hàng các doanh nghiệp viễn thông thực hiện nhiệm vụ nêu tại điểm a mục 1 Phần II theo quy định tại điểm a mục 3 Phần III Điều 1</w:t>
            </w:r>
            <w:r w:rsidRPr="00724161">
              <w:rPr>
                <w:rFonts w:cs="Times New Roman"/>
                <w:szCs w:val="26"/>
                <w:shd w:val="clear" w:color="auto" w:fill="FFFFFF"/>
                <w:lang w:val="vi-VN"/>
              </w:rPr>
              <w:t>;</w:t>
            </w:r>
            <w:bookmarkEnd w:id="7"/>
          </w:p>
        </w:tc>
        <w:tc>
          <w:tcPr>
            <w:tcW w:w="4536" w:type="dxa"/>
          </w:tcPr>
          <w:p w:rsidR="00724161" w:rsidRDefault="00724161" w:rsidP="00940F4F">
            <w:pPr>
              <w:spacing w:before="60" w:after="60" w:line="240" w:lineRule="auto"/>
              <w:rPr>
                <w:rFonts w:cs="Times New Roman"/>
                <w:szCs w:val="26"/>
                <w:shd w:val="clear" w:color="auto" w:fill="FFFFFF"/>
                <w:lang w:val="vi-VN"/>
              </w:rPr>
            </w:pPr>
            <w:r w:rsidRPr="00724161">
              <w:rPr>
                <w:rFonts w:cs="Times New Roman"/>
                <w:szCs w:val="26"/>
                <w:shd w:val="clear" w:color="auto" w:fill="FFFFFF"/>
                <w:lang w:val="vi-VN"/>
              </w:rPr>
              <w:t>d) Tổ chức xây dựng, phê duyệt kế hoạch thực hiện Chương trình, dự toán kinh phí sử dụng Quỹ Dịch vụ viễn thông công ích Việt Nam;</w:t>
            </w:r>
          </w:p>
        </w:tc>
        <w:tc>
          <w:tcPr>
            <w:tcW w:w="4111" w:type="dxa"/>
          </w:tcPr>
          <w:p w:rsidR="00724161" w:rsidRDefault="00601C20" w:rsidP="00E70084">
            <w:pPr>
              <w:spacing w:before="60" w:after="60" w:line="240" w:lineRule="auto"/>
              <w:rPr>
                <w:rFonts w:cs="Times New Roman"/>
                <w:szCs w:val="26"/>
                <w:shd w:val="clear" w:color="auto" w:fill="FFFFFF"/>
                <w:lang w:val="vi-VN"/>
              </w:rPr>
            </w:pPr>
            <w:r>
              <w:rPr>
                <w:rFonts w:cs="Times New Roman"/>
                <w:szCs w:val="26"/>
                <w:shd w:val="clear" w:color="auto" w:fill="FFFFFF"/>
                <w:lang w:val="vi-VN"/>
              </w:rPr>
              <w:t>Bỏ c</w:t>
            </w:r>
            <w:r w:rsidR="00E90AD7">
              <w:rPr>
                <w:rFonts w:cs="Times New Roman"/>
                <w:szCs w:val="26"/>
                <w:shd w:val="clear" w:color="auto" w:fill="FFFFFF"/>
                <w:lang w:val="vi-VN"/>
              </w:rPr>
              <w:t>ụ</w:t>
            </w:r>
            <w:r>
              <w:rPr>
                <w:rFonts w:cs="Times New Roman"/>
                <w:szCs w:val="26"/>
                <w:shd w:val="clear" w:color="auto" w:fill="FFFFFF"/>
                <w:lang w:val="vi-VN"/>
              </w:rPr>
              <w:t>m từ “</w:t>
            </w:r>
            <w:r w:rsidRPr="00724161">
              <w:rPr>
                <w:rFonts w:cs="Times New Roman"/>
                <w:szCs w:val="26"/>
                <w:shd w:val="clear" w:color="auto" w:fill="FFFFFF"/>
                <w:lang w:val="vi-VN"/>
              </w:rPr>
              <w:t>phương thức thực hiện cung cấp dịch vụ viễn thông công ích và các nhiệm vụ khác của Chương trình; bao gồm thực hiện đặt hàng các doanh nghiệp viễn thông thực hiện nhiệm vụ nêu tại điểm a mục 1 Phần II theo quy định tại điểm a mục 3 Phần III Điều 1</w:t>
            </w:r>
            <w:r>
              <w:rPr>
                <w:rFonts w:cs="Times New Roman"/>
                <w:szCs w:val="26"/>
                <w:shd w:val="clear" w:color="auto" w:fill="FFFFFF"/>
                <w:lang w:val="vi-VN"/>
              </w:rPr>
              <w:t>”, do thuộc thẩm quyền của TTCP theo quy định tại khoản 3 Điều 32 Luật Viễn thông.</w:t>
            </w:r>
          </w:p>
        </w:tc>
      </w:tr>
    </w:tbl>
    <w:p w:rsidR="003E2507" w:rsidRPr="00EB15EB" w:rsidRDefault="003E2507">
      <w:pPr>
        <w:rPr>
          <w:szCs w:val="26"/>
          <w:lang w:val="vi-VN"/>
        </w:rPr>
      </w:pPr>
    </w:p>
    <w:p w:rsidR="003E2507" w:rsidRPr="00EB15EB" w:rsidRDefault="003E2507">
      <w:pPr>
        <w:rPr>
          <w:szCs w:val="26"/>
          <w:lang w:val="vi-VN"/>
        </w:rPr>
      </w:pPr>
    </w:p>
    <w:sectPr w:rsidR="003E2507" w:rsidRPr="00EB15EB" w:rsidSect="000711C1">
      <w:pgSz w:w="16840" w:h="11907" w:orient="landscape" w:code="9"/>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E21AB" w:rsidRDefault="009E21AB" w:rsidP="005D3879">
      <w:pPr>
        <w:spacing w:after="0" w:line="240" w:lineRule="auto"/>
      </w:pPr>
      <w:r>
        <w:separator/>
      </w:r>
    </w:p>
  </w:endnote>
  <w:endnote w:type="continuationSeparator" w:id="0">
    <w:p w:rsidR="009E21AB" w:rsidRDefault="009E21AB" w:rsidP="005D3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E21AB" w:rsidRDefault="009E21AB" w:rsidP="005D3879">
      <w:pPr>
        <w:spacing w:after="0" w:line="240" w:lineRule="auto"/>
      </w:pPr>
      <w:r>
        <w:separator/>
      </w:r>
    </w:p>
  </w:footnote>
  <w:footnote w:type="continuationSeparator" w:id="0">
    <w:p w:rsidR="009E21AB" w:rsidRDefault="009E21AB" w:rsidP="005D3879">
      <w:pPr>
        <w:spacing w:after="0" w:line="240" w:lineRule="auto"/>
      </w:pPr>
      <w:r>
        <w:continuationSeparator/>
      </w:r>
    </w:p>
  </w:footnote>
  <w:footnote w:id="1">
    <w:p w:rsidR="00CA3B49" w:rsidRPr="00C0083D" w:rsidRDefault="00CA3B49" w:rsidP="00CA3B49">
      <w:pPr>
        <w:pStyle w:val="FootnoteText"/>
        <w:jc w:val="both"/>
        <w:rPr>
          <w:lang w:val="vi-VN"/>
        </w:rPr>
      </w:pPr>
      <w:r>
        <w:rPr>
          <w:rStyle w:val="FootnoteReference"/>
        </w:rPr>
        <w:footnoteRef/>
      </w:r>
      <w:r>
        <w:t xml:space="preserve"> </w:t>
      </w:r>
      <w:r w:rsidRPr="00C0083D">
        <w:rPr>
          <w:lang w:val="vi-VN"/>
        </w:rPr>
        <w:t>Mục tiêu SDG 9.</w:t>
      </w:r>
      <w:r>
        <w:rPr>
          <w:lang w:val="vi-VN"/>
        </w:rPr>
        <w:t xml:space="preserve">1 </w:t>
      </w:r>
      <w:r w:rsidRPr="00C0083D">
        <w:rPr>
          <w:lang w:val="vi-VN"/>
        </w:rPr>
        <w:t>của Liên Hợp Quốc</w:t>
      </w:r>
      <w:r>
        <w:rPr>
          <w:lang w:val="vi-VN"/>
        </w:rPr>
        <w:t xml:space="preserve"> “</w:t>
      </w:r>
      <w:r w:rsidRPr="00693179">
        <w:rPr>
          <w:lang w:val="vi-VN"/>
        </w:rPr>
        <w:t xml:space="preserve">Phát triển cơ sở hạ tầng chất lượng, đáng tin cậy, bền vững và có khả năng phục hồi, bao gồm cơ sở hạ tầng khu vực và xuyên biên giới, để hỗ trợ phát triển kinh tế và phúc lợi của con người, </w:t>
      </w:r>
      <w:r>
        <w:rPr>
          <w:lang w:val="vi-VN"/>
        </w:rPr>
        <w:t xml:space="preserve">trong đó </w:t>
      </w:r>
      <w:r w:rsidRPr="00693179">
        <w:rPr>
          <w:lang w:val="vi-VN"/>
        </w:rPr>
        <w:t>tập trung vào khả năng tiếp cận công bằng và giá cả phải chăng cho tất cả mọi người</w:t>
      </w:r>
      <w:r>
        <w:rPr>
          <w:lang w:val="vi-VN"/>
        </w:rPr>
        <w:t>”; Mục tiêu 9.c “</w:t>
      </w:r>
      <w:r w:rsidRPr="00490C02">
        <w:rPr>
          <w:lang w:val="vi-VN"/>
        </w:rPr>
        <w:t xml:space="preserve">Tăng </w:t>
      </w:r>
      <w:r>
        <w:rPr>
          <w:lang w:val="vi-VN"/>
        </w:rPr>
        <w:t>cường</w:t>
      </w:r>
      <w:r w:rsidRPr="00490C02">
        <w:rPr>
          <w:lang w:val="vi-VN"/>
        </w:rPr>
        <w:t xml:space="preserve"> khả năng tiếp cận công nghệ thông tin và truyền thông và phấn đấu cung cấp khả năng tiếp cận Internet phổ cập và giá cả phải chăng ở các nước kém phát triển nhất vào năm 2020</w:t>
      </w:r>
      <w:r>
        <w:rPr>
          <w:lang w:val="vi-V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6A618D"/>
    <w:multiLevelType w:val="hybridMultilevel"/>
    <w:tmpl w:val="702EF7EA"/>
    <w:lvl w:ilvl="0" w:tplc="138C62DE">
      <w:start w:val="1"/>
      <w:numFmt w:val="lowerLetter"/>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 w15:restartNumberingAfterBreak="0">
    <w:nsid w:val="493545C8"/>
    <w:multiLevelType w:val="hybridMultilevel"/>
    <w:tmpl w:val="9DAAED0E"/>
    <w:lvl w:ilvl="0" w:tplc="5AECA814">
      <w:start w:val="1"/>
      <w:numFmt w:val="decimal"/>
      <w:lvlText w:val="%1."/>
      <w:lvlJc w:val="left"/>
      <w:pPr>
        <w:ind w:left="720" w:hanging="360"/>
      </w:pPr>
      <w:rPr>
        <w:rFont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811FE6"/>
    <w:multiLevelType w:val="hybridMultilevel"/>
    <w:tmpl w:val="AEAC7E82"/>
    <w:lvl w:ilvl="0" w:tplc="16483F8E">
      <w:start w:val="3"/>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D65258"/>
    <w:multiLevelType w:val="hybridMultilevel"/>
    <w:tmpl w:val="741CF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806901"/>
    <w:multiLevelType w:val="hybridMultilevel"/>
    <w:tmpl w:val="8D707B6A"/>
    <w:lvl w:ilvl="0" w:tplc="4FA4C78A">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8014740">
    <w:abstractNumId w:val="0"/>
  </w:num>
  <w:num w:numId="2" w16cid:durableId="1037508567">
    <w:abstractNumId w:val="4"/>
  </w:num>
  <w:num w:numId="3" w16cid:durableId="159661913">
    <w:abstractNumId w:val="2"/>
  </w:num>
  <w:num w:numId="4" w16cid:durableId="298729453">
    <w:abstractNumId w:val="3"/>
  </w:num>
  <w:num w:numId="5" w16cid:durableId="13914184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507"/>
    <w:rsid w:val="00007451"/>
    <w:rsid w:val="00012337"/>
    <w:rsid w:val="00020D0C"/>
    <w:rsid w:val="00021C74"/>
    <w:rsid w:val="000312AA"/>
    <w:rsid w:val="000617AB"/>
    <w:rsid w:val="000711C1"/>
    <w:rsid w:val="00073BA7"/>
    <w:rsid w:val="00075F15"/>
    <w:rsid w:val="0008392F"/>
    <w:rsid w:val="0008608C"/>
    <w:rsid w:val="0008619A"/>
    <w:rsid w:val="0009149D"/>
    <w:rsid w:val="000A51D6"/>
    <w:rsid w:val="000B0701"/>
    <w:rsid w:val="000B4AD2"/>
    <w:rsid w:val="000B73E9"/>
    <w:rsid w:val="000C4888"/>
    <w:rsid w:val="000E058D"/>
    <w:rsid w:val="000E319C"/>
    <w:rsid w:val="000F239B"/>
    <w:rsid w:val="000F4D56"/>
    <w:rsid w:val="00112781"/>
    <w:rsid w:val="00116DCD"/>
    <w:rsid w:val="00137620"/>
    <w:rsid w:val="00143C10"/>
    <w:rsid w:val="00146644"/>
    <w:rsid w:val="001544D7"/>
    <w:rsid w:val="00162706"/>
    <w:rsid w:val="00162D02"/>
    <w:rsid w:val="001643AB"/>
    <w:rsid w:val="00172075"/>
    <w:rsid w:val="0017266A"/>
    <w:rsid w:val="0018196A"/>
    <w:rsid w:val="00192262"/>
    <w:rsid w:val="001926B8"/>
    <w:rsid w:val="001A5218"/>
    <w:rsid w:val="001B5B85"/>
    <w:rsid w:val="001D26DB"/>
    <w:rsid w:val="001F0145"/>
    <w:rsid w:val="001F06B5"/>
    <w:rsid w:val="00200F8F"/>
    <w:rsid w:val="00206334"/>
    <w:rsid w:val="002102DB"/>
    <w:rsid w:val="002154BD"/>
    <w:rsid w:val="0023518D"/>
    <w:rsid w:val="002560CF"/>
    <w:rsid w:val="00260CF7"/>
    <w:rsid w:val="00263227"/>
    <w:rsid w:val="0026705E"/>
    <w:rsid w:val="00270910"/>
    <w:rsid w:val="00295162"/>
    <w:rsid w:val="002A1201"/>
    <w:rsid w:val="002A29A5"/>
    <w:rsid w:val="002A37E5"/>
    <w:rsid w:val="002B640E"/>
    <w:rsid w:val="002C4E97"/>
    <w:rsid w:val="002C6B2A"/>
    <w:rsid w:val="002D2842"/>
    <w:rsid w:val="002D3AD9"/>
    <w:rsid w:val="002D4ACE"/>
    <w:rsid w:val="002D5ED5"/>
    <w:rsid w:val="002D6475"/>
    <w:rsid w:val="002D7198"/>
    <w:rsid w:val="002F1CC0"/>
    <w:rsid w:val="003179AE"/>
    <w:rsid w:val="00335D74"/>
    <w:rsid w:val="003460E7"/>
    <w:rsid w:val="003559CB"/>
    <w:rsid w:val="00384900"/>
    <w:rsid w:val="00384F03"/>
    <w:rsid w:val="00397417"/>
    <w:rsid w:val="003A0A55"/>
    <w:rsid w:val="003B6BAF"/>
    <w:rsid w:val="003C2943"/>
    <w:rsid w:val="003C4763"/>
    <w:rsid w:val="003D5DCB"/>
    <w:rsid w:val="003E08BF"/>
    <w:rsid w:val="003E2507"/>
    <w:rsid w:val="003E310B"/>
    <w:rsid w:val="003F006E"/>
    <w:rsid w:val="003F2125"/>
    <w:rsid w:val="003F514E"/>
    <w:rsid w:val="00410B20"/>
    <w:rsid w:val="00420236"/>
    <w:rsid w:val="004207BE"/>
    <w:rsid w:val="00424270"/>
    <w:rsid w:val="004310BA"/>
    <w:rsid w:val="00435DEF"/>
    <w:rsid w:val="00453142"/>
    <w:rsid w:val="00462524"/>
    <w:rsid w:val="004652FD"/>
    <w:rsid w:val="00470781"/>
    <w:rsid w:val="004869F0"/>
    <w:rsid w:val="004933FD"/>
    <w:rsid w:val="004A0620"/>
    <w:rsid w:val="004A56D0"/>
    <w:rsid w:val="004A787F"/>
    <w:rsid w:val="004B04B0"/>
    <w:rsid w:val="004B0C8F"/>
    <w:rsid w:val="004B79D8"/>
    <w:rsid w:val="004E1B3B"/>
    <w:rsid w:val="004E4576"/>
    <w:rsid w:val="00512A43"/>
    <w:rsid w:val="00513E9D"/>
    <w:rsid w:val="00515712"/>
    <w:rsid w:val="00533068"/>
    <w:rsid w:val="0055459D"/>
    <w:rsid w:val="0055496F"/>
    <w:rsid w:val="0056131D"/>
    <w:rsid w:val="00573C85"/>
    <w:rsid w:val="005833E4"/>
    <w:rsid w:val="0058741E"/>
    <w:rsid w:val="00596B3F"/>
    <w:rsid w:val="005B3B54"/>
    <w:rsid w:val="005B5DFF"/>
    <w:rsid w:val="005B66FE"/>
    <w:rsid w:val="005C3DC8"/>
    <w:rsid w:val="005C40D2"/>
    <w:rsid w:val="005D3879"/>
    <w:rsid w:val="005D49B9"/>
    <w:rsid w:val="005D75B3"/>
    <w:rsid w:val="005E0EBD"/>
    <w:rsid w:val="005E425F"/>
    <w:rsid w:val="00601C20"/>
    <w:rsid w:val="00610EAD"/>
    <w:rsid w:val="00642948"/>
    <w:rsid w:val="00662D24"/>
    <w:rsid w:val="006711CD"/>
    <w:rsid w:val="00676984"/>
    <w:rsid w:val="00680FD6"/>
    <w:rsid w:val="00681A5C"/>
    <w:rsid w:val="00690277"/>
    <w:rsid w:val="0069695B"/>
    <w:rsid w:val="00697142"/>
    <w:rsid w:val="006E1A5D"/>
    <w:rsid w:val="00704468"/>
    <w:rsid w:val="0070700A"/>
    <w:rsid w:val="00720E93"/>
    <w:rsid w:val="00724161"/>
    <w:rsid w:val="00725FFD"/>
    <w:rsid w:val="0074424D"/>
    <w:rsid w:val="00750A6F"/>
    <w:rsid w:val="00765F90"/>
    <w:rsid w:val="00772AEC"/>
    <w:rsid w:val="00773111"/>
    <w:rsid w:val="00791A48"/>
    <w:rsid w:val="007A1A15"/>
    <w:rsid w:val="007A6FFF"/>
    <w:rsid w:val="007C5C1A"/>
    <w:rsid w:val="007D35CD"/>
    <w:rsid w:val="007D65CB"/>
    <w:rsid w:val="007D7CDB"/>
    <w:rsid w:val="007E226F"/>
    <w:rsid w:val="007F12BC"/>
    <w:rsid w:val="007F3601"/>
    <w:rsid w:val="00803612"/>
    <w:rsid w:val="00807971"/>
    <w:rsid w:val="008224F0"/>
    <w:rsid w:val="008238C7"/>
    <w:rsid w:val="008312E8"/>
    <w:rsid w:val="00835FE6"/>
    <w:rsid w:val="008361BC"/>
    <w:rsid w:val="008437B7"/>
    <w:rsid w:val="008803A2"/>
    <w:rsid w:val="00890948"/>
    <w:rsid w:val="00891981"/>
    <w:rsid w:val="008A0752"/>
    <w:rsid w:val="008A2558"/>
    <w:rsid w:val="008B02A3"/>
    <w:rsid w:val="008C5887"/>
    <w:rsid w:val="008C5CC4"/>
    <w:rsid w:val="008C6EB5"/>
    <w:rsid w:val="008D5371"/>
    <w:rsid w:val="008E1015"/>
    <w:rsid w:val="008F7C3D"/>
    <w:rsid w:val="009032D9"/>
    <w:rsid w:val="00906BAF"/>
    <w:rsid w:val="00915830"/>
    <w:rsid w:val="009349EC"/>
    <w:rsid w:val="00940F4F"/>
    <w:rsid w:val="0095588C"/>
    <w:rsid w:val="00975B8A"/>
    <w:rsid w:val="009902B7"/>
    <w:rsid w:val="00991134"/>
    <w:rsid w:val="009D2CE2"/>
    <w:rsid w:val="009D41AB"/>
    <w:rsid w:val="009D5238"/>
    <w:rsid w:val="009D5F64"/>
    <w:rsid w:val="009E1529"/>
    <w:rsid w:val="009E21AB"/>
    <w:rsid w:val="009F1004"/>
    <w:rsid w:val="00A078A6"/>
    <w:rsid w:val="00A5218F"/>
    <w:rsid w:val="00A613F6"/>
    <w:rsid w:val="00A627F4"/>
    <w:rsid w:val="00A7602D"/>
    <w:rsid w:val="00A77930"/>
    <w:rsid w:val="00A77B15"/>
    <w:rsid w:val="00A950D4"/>
    <w:rsid w:val="00AB56C3"/>
    <w:rsid w:val="00AC5997"/>
    <w:rsid w:val="00AE576F"/>
    <w:rsid w:val="00AF45B7"/>
    <w:rsid w:val="00B07EB1"/>
    <w:rsid w:val="00B14A1A"/>
    <w:rsid w:val="00B16FD9"/>
    <w:rsid w:val="00B31E03"/>
    <w:rsid w:val="00B35429"/>
    <w:rsid w:val="00B407E0"/>
    <w:rsid w:val="00B447B7"/>
    <w:rsid w:val="00B53DCB"/>
    <w:rsid w:val="00B602FD"/>
    <w:rsid w:val="00B6158F"/>
    <w:rsid w:val="00B71292"/>
    <w:rsid w:val="00B76B76"/>
    <w:rsid w:val="00BA3076"/>
    <w:rsid w:val="00BB4731"/>
    <w:rsid w:val="00BB52F2"/>
    <w:rsid w:val="00BC2DF3"/>
    <w:rsid w:val="00BE5860"/>
    <w:rsid w:val="00BF6EF4"/>
    <w:rsid w:val="00C04A69"/>
    <w:rsid w:val="00C07E30"/>
    <w:rsid w:val="00C13E02"/>
    <w:rsid w:val="00C20461"/>
    <w:rsid w:val="00C205D6"/>
    <w:rsid w:val="00C2282F"/>
    <w:rsid w:val="00C27345"/>
    <w:rsid w:val="00C431FF"/>
    <w:rsid w:val="00C45E3E"/>
    <w:rsid w:val="00C60B31"/>
    <w:rsid w:val="00C619F4"/>
    <w:rsid w:val="00C65326"/>
    <w:rsid w:val="00C71D6E"/>
    <w:rsid w:val="00C802C5"/>
    <w:rsid w:val="00C976A2"/>
    <w:rsid w:val="00CA3B49"/>
    <w:rsid w:val="00CA78B3"/>
    <w:rsid w:val="00CC282C"/>
    <w:rsid w:val="00CC7C3D"/>
    <w:rsid w:val="00CF1062"/>
    <w:rsid w:val="00D116A6"/>
    <w:rsid w:val="00D2314A"/>
    <w:rsid w:val="00D36248"/>
    <w:rsid w:val="00D42430"/>
    <w:rsid w:val="00D5394A"/>
    <w:rsid w:val="00D5516F"/>
    <w:rsid w:val="00D644C3"/>
    <w:rsid w:val="00D709E9"/>
    <w:rsid w:val="00D802C0"/>
    <w:rsid w:val="00D83E48"/>
    <w:rsid w:val="00D933A9"/>
    <w:rsid w:val="00D93778"/>
    <w:rsid w:val="00DA0B28"/>
    <w:rsid w:val="00DC42C9"/>
    <w:rsid w:val="00DC701E"/>
    <w:rsid w:val="00DD3086"/>
    <w:rsid w:val="00DE45B3"/>
    <w:rsid w:val="00DE74B8"/>
    <w:rsid w:val="00DF73EE"/>
    <w:rsid w:val="00E358CD"/>
    <w:rsid w:val="00E451A7"/>
    <w:rsid w:val="00E54E5F"/>
    <w:rsid w:val="00E5767D"/>
    <w:rsid w:val="00E608BD"/>
    <w:rsid w:val="00E6701C"/>
    <w:rsid w:val="00E84F70"/>
    <w:rsid w:val="00E87D6B"/>
    <w:rsid w:val="00E90AD7"/>
    <w:rsid w:val="00E96F5F"/>
    <w:rsid w:val="00EA2DD9"/>
    <w:rsid w:val="00EA4868"/>
    <w:rsid w:val="00EB15EB"/>
    <w:rsid w:val="00EB2225"/>
    <w:rsid w:val="00EB7CBF"/>
    <w:rsid w:val="00EC6EAA"/>
    <w:rsid w:val="00EC7C64"/>
    <w:rsid w:val="00ED20A7"/>
    <w:rsid w:val="00EE0E60"/>
    <w:rsid w:val="00EF5A8B"/>
    <w:rsid w:val="00F03571"/>
    <w:rsid w:val="00F20CED"/>
    <w:rsid w:val="00F42720"/>
    <w:rsid w:val="00F42DA0"/>
    <w:rsid w:val="00F439C2"/>
    <w:rsid w:val="00F51CB1"/>
    <w:rsid w:val="00F559A8"/>
    <w:rsid w:val="00F65EE2"/>
    <w:rsid w:val="00F66CFB"/>
    <w:rsid w:val="00F73349"/>
    <w:rsid w:val="00F92CCB"/>
    <w:rsid w:val="00FA19B8"/>
    <w:rsid w:val="00FB244E"/>
    <w:rsid w:val="00FB346B"/>
    <w:rsid w:val="00FB4726"/>
    <w:rsid w:val="00FC0B83"/>
    <w:rsid w:val="00FF260B"/>
    <w:rsid w:val="00FF5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56208"/>
  <w15:chartTrackingRefBased/>
  <w15:docId w15:val="{7B4FB39B-F439-4951-84FF-5F4B49FD1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2FD"/>
    <w:pPr>
      <w:spacing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B602FD"/>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B602FD"/>
    <w:pPr>
      <w:keepNext/>
      <w:keepLines/>
      <w:spacing w:before="12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B602FD"/>
    <w:pPr>
      <w:keepNext/>
      <w:keepLines/>
      <w:spacing w:before="120" w:after="0"/>
      <w:contextualSpacing/>
      <w:jc w:val="left"/>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B602FD"/>
    <w:pPr>
      <w:keepNext/>
      <w:keepLines/>
      <w:spacing w:before="120" w:after="0"/>
      <w:contextualSpacing/>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B602FD"/>
    <w:rPr>
      <w:rFonts w:ascii="Times New Roman" w:eastAsiaTheme="majorEastAsia" w:hAnsi="Times New Roman" w:cstheme="majorBidi"/>
      <w:i/>
      <w:iCs/>
      <w:sz w:val="26"/>
    </w:rPr>
  </w:style>
  <w:style w:type="table" w:styleId="TableGrid">
    <w:name w:val="Table Grid"/>
    <w:basedOn w:val="TableNormal"/>
    <w:uiPriority w:val="39"/>
    <w:rsid w:val="003E2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E2507"/>
    <w:pPr>
      <w:spacing w:before="100" w:beforeAutospacing="1" w:after="100" w:afterAutospacing="1" w:line="240" w:lineRule="auto"/>
      <w:jc w:val="left"/>
    </w:pPr>
    <w:rPr>
      <w:rFonts w:eastAsia="Times New Roman" w:cs="Times New Roman"/>
      <w:sz w:val="24"/>
      <w:szCs w:val="24"/>
    </w:rPr>
  </w:style>
  <w:style w:type="paragraph" w:styleId="ListParagraph">
    <w:name w:val="List Paragraph"/>
    <w:basedOn w:val="Normal"/>
    <w:uiPriority w:val="34"/>
    <w:qFormat/>
    <w:rsid w:val="003E2507"/>
    <w:pPr>
      <w:spacing w:line="259" w:lineRule="auto"/>
      <w:ind w:left="720"/>
      <w:contextualSpacing/>
      <w:jc w:val="left"/>
    </w:pPr>
    <w:rPr>
      <w:rFonts w:asciiTheme="minorHAnsi" w:hAnsiTheme="minorHAnsi"/>
      <w:sz w:val="22"/>
    </w:rPr>
  </w:style>
  <w:style w:type="paragraph" w:styleId="BalloonText">
    <w:name w:val="Balloon Text"/>
    <w:basedOn w:val="Normal"/>
    <w:link w:val="BalloonTextChar"/>
    <w:uiPriority w:val="99"/>
    <w:semiHidden/>
    <w:unhideWhenUsed/>
    <w:rsid w:val="003F21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125"/>
    <w:rPr>
      <w:rFonts w:ascii="Segoe UI" w:hAnsi="Segoe UI" w:cs="Segoe UI"/>
      <w:sz w:val="18"/>
      <w:szCs w:val="18"/>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single space,fn,FOOTNOTE,Char9,ft"/>
    <w:basedOn w:val="Normal"/>
    <w:link w:val="FootnoteTextChar"/>
    <w:uiPriority w:val="99"/>
    <w:unhideWhenUsed/>
    <w:qFormat/>
    <w:rsid w:val="005D3879"/>
    <w:pPr>
      <w:widowControl w:val="0"/>
      <w:autoSpaceDE w:val="0"/>
      <w:autoSpaceDN w:val="0"/>
      <w:spacing w:after="0" w:line="240" w:lineRule="auto"/>
      <w:jc w:val="left"/>
    </w:pPr>
    <w:rPr>
      <w:rFonts w:eastAsia="Times New Roman" w:cs="Times New Roman"/>
      <w:sz w:val="20"/>
      <w:szCs w:val="20"/>
      <w:lang w:val="vi" w:eastAsia="x-none"/>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fn Char"/>
    <w:basedOn w:val="DefaultParagraphFont"/>
    <w:link w:val="FootnoteText"/>
    <w:uiPriority w:val="99"/>
    <w:qFormat/>
    <w:rsid w:val="005D3879"/>
    <w:rPr>
      <w:rFonts w:ascii="Times New Roman" w:eastAsia="Times New Roman" w:hAnsi="Times New Roman" w:cs="Times New Roman"/>
      <w:sz w:val="20"/>
      <w:szCs w:val="20"/>
      <w:lang w:val="vi" w:eastAsia="x-none"/>
    </w:rPr>
  </w:style>
  <w:style w:type="character" w:styleId="FootnoteReference">
    <w:name w:val="footnote reference"/>
    <w:aliases w:val="Footnote,Ref,de nota al pie,Footnote text + 13 pt,Footnote text,ftref,BearingPoint,16 Point,Superscript 6 Point,fr,Footnote Text1,f,(NECG) Footnote Reference, BVI fnr,footnote ref,BVI fnr,10 p,Footnote + Arial,10 pt,4_,4_G,Footnote d"/>
    <w:link w:val="FootnotetextChar1"/>
    <w:uiPriority w:val="99"/>
    <w:unhideWhenUsed/>
    <w:qFormat/>
    <w:rsid w:val="005D3879"/>
    <w:rPr>
      <w:vertAlign w:val="superscript"/>
    </w:rPr>
  </w:style>
  <w:style w:type="paragraph" w:customStyle="1" w:styleId="FootnotetextChar1">
    <w:name w:val="Footnote text Char1"/>
    <w:basedOn w:val="Normal"/>
    <w:link w:val="FootnoteReference"/>
    <w:uiPriority w:val="99"/>
    <w:rsid w:val="005D3879"/>
    <w:pPr>
      <w:spacing w:line="240" w:lineRule="exact"/>
      <w:jc w:val="left"/>
    </w:pPr>
    <w:rPr>
      <w:rFonts w:asciiTheme="minorHAnsi" w:hAnsiTheme="minorHAnsi"/>
      <w:sz w:val="22"/>
      <w:vertAlign w:val="superscript"/>
    </w:rPr>
  </w:style>
  <w:style w:type="character" w:styleId="CommentReference">
    <w:name w:val="annotation reference"/>
    <w:basedOn w:val="DefaultParagraphFont"/>
    <w:uiPriority w:val="99"/>
    <w:semiHidden/>
    <w:unhideWhenUsed/>
    <w:rsid w:val="00BC2DF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19970">
      <w:bodyDiv w:val="1"/>
      <w:marLeft w:val="0"/>
      <w:marRight w:val="0"/>
      <w:marTop w:val="0"/>
      <w:marBottom w:val="0"/>
      <w:divBdr>
        <w:top w:val="none" w:sz="0" w:space="0" w:color="auto"/>
        <w:left w:val="none" w:sz="0" w:space="0" w:color="auto"/>
        <w:bottom w:val="none" w:sz="0" w:space="0" w:color="auto"/>
        <w:right w:val="none" w:sz="0" w:space="0" w:color="auto"/>
      </w:divBdr>
    </w:div>
    <w:div w:id="274682329">
      <w:bodyDiv w:val="1"/>
      <w:marLeft w:val="0"/>
      <w:marRight w:val="0"/>
      <w:marTop w:val="0"/>
      <w:marBottom w:val="0"/>
      <w:divBdr>
        <w:top w:val="none" w:sz="0" w:space="0" w:color="auto"/>
        <w:left w:val="none" w:sz="0" w:space="0" w:color="auto"/>
        <w:bottom w:val="none" w:sz="0" w:space="0" w:color="auto"/>
        <w:right w:val="none" w:sz="0" w:space="0" w:color="auto"/>
      </w:divBdr>
    </w:div>
    <w:div w:id="438183762">
      <w:bodyDiv w:val="1"/>
      <w:marLeft w:val="0"/>
      <w:marRight w:val="0"/>
      <w:marTop w:val="0"/>
      <w:marBottom w:val="0"/>
      <w:divBdr>
        <w:top w:val="none" w:sz="0" w:space="0" w:color="auto"/>
        <w:left w:val="none" w:sz="0" w:space="0" w:color="auto"/>
        <w:bottom w:val="none" w:sz="0" w:space="0" w:color="auto"/>
        <w:right w:val="none" w:sz="0" w:space="0" w:color="auto"/>
      </w:divBdr>
    </w:div>
    <w:div w:id="650597745">
      <w:bodyDiv w:val="1"/>
      <w:marLeft w:val="0"/>
      <w:marRight w:val="0"/>
      <w:marTop w:val="0"/>
      <w:marBottom w:val="0"/>
      <w:divBdr>
        <w:top w:val="none" w:sz="0" w:space="0" w:color="auto"/>
        <w:left w:val="none" w:sz="0" w:space="0" w:color="auto"/>
        <w:bottom w:val="none" w:sz="0" w:space="0" w:color="auto"/>
        <w:right w:val="none" w:sz="0" w:space="0" w:color="auto"/>
      </w:divBdr>
    </w:div>
    <w:div w:id="673146901">
      <w:bodyDiv w:val="1"/>
      <w:marLeft w:val="0"/>
      <w:marRight w:val="0"/>
      <w:marTop w:val="0"/>
      <w:marBottom w:val="0"/>
      <w:divBdr>
        <w:top w:val="none" w:sz="0" w:space="0" w:color="auto"/>
        <w:left w:val="none" w:sz="0" w:space="0" w:color="auto"/>
        <w:bottom w:val="none" w:sz="0" w:space="0" w:color="auto"/>
        <w:right w:val="none" w:sz="0" w:space="0" w:color="auto"/>
      </w:divBdr>
    </w:div>
    <w:div w:id="941035589">
      <w:bodyDiv w:val="1"/>
      <w:marLeft w:val="0"/>
      <w:marRight w:val="0"/>
      <w:marTop w:val="0"/>
      <w:marBottom w:val="0"/>
      <w:divBdr>
        <w:top w:val="none" w:sz="0" w:space="0" w:color="auto"/>
        <w:left w:val="none" w:sz="0" w:space="0" w:color="auto"/>
        <w:bottom w:val="none" w:sz="0" w:space="0" w:color="auto"/>
        <w:right w:val="none" w:sz="0" w:space="0" w:color="auto"/>
      </w:divBdr>
    </w:div>
    <w:div w:id="990910122">
      <w:bodyDiv w:val="1"/>
      <w:marLeft w:val="0"/>
      <w:marRight w:val="0"/>
      <w:marTop w:val="0"/>
      <w:marBottom w:val="0"/>
      <w:divBdr>
        <w:top w:val="none" w:sz="0" w:space="0" w:color="auto"/>
        <w:left w:val="none" w:sz="0" w:space="0" w:color="auto"/>
        <w:bottom w:val="none" w:sz="0" w:space="0" w:color="auto"/>
        <w:right w:val="none" w:sz="0" w:space="0" w:color="auto"/>
      </w:divBdr>
    </w:div>
    <w:div w:id="1074014054">
      <w:bodyDiv w:val="1"/>
      <w:marLeft w:val="0"/>
      <w:marRight w:val="0"/>
      <w:marTop w:val="0"/>
      <w:marBottom w:val="0"/>
      <w:divBdr>
        <w:top w:val="none" w:sz="0" w:space="0" w:color="auto"/>
        <w:left w:val="none" w:sz="0" w:space="0" w:color="auto"/>
        <w:bottom w:val="none" w:sz="0" w:space="0" w:color="auto"/>
        <w:right w:val="none" w:sz="0" w:space="0" w:color="auto"/>
      </w:divBdr>
    </w:div>
    <w:div w:id="1197280149">
      <w:bodyDiv w:val="1"/>
      <w:marLeft w:val="0"/>
      <w:marRight w:val="0"/>
      <w:marTop w:val="0"/>
      <w:marBottom w:val="0"/>
      <w:divBdr>
        <w:top w:val="none" w:sz="0" w:space="0" w:color="auto"/>
        <w:left w:val="none" w:sz="0" w:space="0" w:color="auto"/>
        <w:bottom w:val="none" w:sz="0" w:space="0" w:color="auto"/>
        <w:right w:val="none" w:sz="0" w:space="0" w:color="auto"/>
      </w:divBdr>
    </w:div>
    <w:div w:id="1297028967">
      <w:bodyDiv w:val="1"/>
      <w:marLeft w:val="0"/>
      <w:marRight w:val="0"/>
      <w:marTop w:val="0"/>
      <w:marBottom w:val="0"/>
      <w:divBdr>
        <w:top w:val="none" w:sz="0" w:space="0" w:color="auto"/>
        <w:left w:val="none" w:sz="0" w:space="0" w:color="auto"/>
        <w:bottom w:val="none" w:sz="0" w:space="0" w:color="auto"/>
        <w:right w:val="none" w:sz="0" w:space="0" w:color="auto"/>
      </w:divBdr>
    </w:div>
    <w:div w:id="1602297392">
      <w:bodyDiv w:val="1"/>
      <w:marLeft w:val="0"/>
      <w:marRight w:val="0"/>
      <w:marTop w:val="0"/>
      <w:marBottom w:val="0"/>
      <w:divBdr>
        <w:top w:val="none" w:sz="0" w:space="0" w:color="auto"/>
        <w:left w:val="none" w:sz="0" w:space="0" w:color="auto"/>
        <w:bottom w:val="none" w:sz="0" w:space="0" w:color="auto"/>
        <w:right w:val="none" w:sz="0" w:space="0" w:color="auto"/>
      </w:divBdr>
    </w:div>
    <w:div w:id="1666014365">
      <w:bodyDiv w:val="1"/>
      <w:marLeft w:val="0"/>
      <w:marRight w:val="0"/>
      <w:marTop w:val="0"/>
      <w:marBottom w:val="0"/>
      <w:divBdr>
        <w:top w:val="none" w:sz="0" w:space="0" w:color="auto"/>
        <w:left w:val="none" w:sz="0" w:space="0" w:color="auto"/>
        <w:bottom w:val="none" w:sz="0" w:space="0" w:color="auto"/>
        <w:right w:val="none" w:sz="0" w:space="0" w:color="auto"/>
      </w:divBdr>
    </w:div>
    <w:div w:id="1726365592">
      <w:bodyDiv w:val="1"/>
      <w:marLeft w:val="0"/>
      <w:marRight w:val="0"/>
      <w:marTop w:val="0"/>
      <w:marBottom w:val="0"/>
      <w:divBdr>
        <w:top w:val="none" w:sz="0" w:space="0" w:color="auto"/>
        <w:left w:val="none" w:sz="0" w:space="0" w:color="auto"/>
        <w:bottom w:val="none" w:sz="0" w:space="0" w:color="auto"/>
        <w:right w:val="none" w:sz="0" w:space="0" w:color="auto"/>
      </w:divBdr>
    </w:div>
    <w:div w:id="1791319662">
      <w:bodyDiv w:val="1"/>
      <w:marLeft w:val="0"/>
      <w:marRight w:val="0"/>
      <w:marTop w:val="0"/>
      <w:marBottom w:val="0"/>
      <w:divBdr>
        <w:top w:val="none" w:sz="0" w:space="0" w:color="auto"/>
        <w:left w:val="none" w:sz="0" w:space="0" w:color="auto"/>
        <w:bottom w:val="none" w:sz="0" w:space="0" w:color="auto"/>
        <w:right w:val="none" w:sz="0" w:space="0" w:color="auto"/>
      </w:divBdr>
    </w:div>
    <w:div w:id="1847670387">
      <w:bodyDiv w:val="1"/>
      <w:marLeft w:val="0"/>
      <w:marRight w:val="0"/>
      <w:marTop w:val="0"/>
      <w:marBottom w:val="0"/>
      <w:divBdr>
        <w:top w:val="none" w:sz="0" w:space="0" w:color="auto"/>
        <w:left w:val="none" w:sz="0" w:space="0" w:color="auto"/>
        <w:bottom w:val="none" w:sz="0" w:space="0" w:color="auto"/>
        <w:right w:val="none" w:sz="0" w:space="0" w:color="auto"/>
      </w:divBdr>
    </w:div>
    <w:div w:id="1867333070">
      <w:bodyDiv w:val="1"/>
      <w:marLeft w:val="0"/>
      <w:marRight w:val="0"/>
      <w:marTop w:val="0"/>
      <w:marBottom w:val="0"/>
      <w:divBdr>
        <w:top w:val="none" w:sz="0" w:space="0" w:color="auto"/>
        <w:left w:val="none" w:sz="0" w:space="0" w:color="auto"/>
        <w:bottom w:val="none" w:sz="0" w:space="0" w:color="auto"/>
        <w:right w:val="none" w:sz="0" w:space="0" w:color="auto"/>
      </w:divBdr>
    </w:div>
    <w:div w:id="1899196079">
      <w:bodyDiv w:val="1"/>
      <w:marLeft w:val="0"/>
      <w:marRight w:val="0"/>
      <w:marTop w:val="0"/>
      <w:marBottom w:val="0"/>
      <w:divBdr>
        <w:top w:val="none" w:sz="0" w:space="0" w:color="auto"/>
        <w:left w:val="none" w:sz="0" w:space="0" w:color="auto"/>
        <w:bottom w:val="none" w:sz="0" w:space="0" w:color="auto"/>
        <w:right w:val="none" w:sz="0" w:space="0" w:color="auto"/>
      </w:divBdr>
    </w:div>
    <w:div w:id="1913661141">
      <w:bodyDiv w:val="1"/>
      <w:marLeft w:val="0"/>
      <w:marRight w:val="0"/>
      <w:marTop w:val="0"/>
      <w:marBottom w:val="0"/>
      <w:divBdr>
        <w:top w:val="none" w:sz="0" w:space="0" w:color="auto"/>
        <w:left w:val="none" w:sz="0" w:space="0" w:color="auto"/>
        <w:bottom w:val="none" w:sz="0" w:space="0" w:color="auto"/>
        <w:right w:val="none" w:sz="0" w:space="0" w:color="auto"/>
      </w:divBdr>
    </w:div>
    <w:div w:id="209415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13</Pages>
  <Words>2914</Words>
  <Characters>16615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Thai Do Manh</cp:lastModifiedBy>
  <cp:revision>4</cp:revision>
  <cp:lastPrinted>2024-10-30T02:19:00Z</cp:lastPrinted>
  <dcterms:created xsi:type="dcterms:W3CDTF">2024-12-26T11:34:00Z</dcterms:created>
  <dcterms:modified xsi:type="dcterms:W3CDTF">2024-12-26T11:46:00Z</dcterms:modified>
</cp:coreProperties>
</file>