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8"/>
      </w:tblGrid>
      <w:tr w:rsidR="009226EB" w:rsidRPr="00277562" w14:paraId="12CBE32D" w14:textId="77777777" w:rsidTr="009230C9">
        <w:tc>
          <w:tcPr>
            <w:tcW w:w="3794" w:type="dxa"/>
          </w:tcPr>
          <w:p w14:paraId="4394D091" w14:textId="77777777" w:rsidR="009226EB" w:rsidRPr="00277562" w:rsidRDefault="009226EB" w:rsidP="009226EB">
            <w:pPr>
              <w:spacing w:after="0"/>
              <w:jc w:val="center"/>
              <w:rPr>
                <w:rFonts w:cs="Times New Roman"/>
                <w:b/>
                <w:color w:val="000000" w:themeColor="text1"/>
                <w:sz w:val="25"/>
                <w:szCs w:val="25"/>
              </w:rPr>
            </w:pPr>
            <w:r w:rsidRPr="00277562">
              <w:rPr>
                <w:rFonts w:cs="Times New Roman"/>
                <w:b/>
                <w:color w:val="000000" w:themeColor="text1"/>
                <w:sz w:val="25"/>
                <w:szCs w:val="25"/>
              </w:rPr>
              <w:t>BỘ GIAO THÔNG VẬN TẢI</w:t>
            </w:r>
            <w:r w:rsidRPr="00277562">
              <w:rPr>
                <w:rFonts w:cs="Times New Roman"/>
                <w:b/>
                <w:noProof/>
                <w:color w:val="000000" w:themeColor="text1"/>
                <w:sz w:val="25"/>
                <w:szCs w:val="25"/>
              </w:rPr>
              <mc:AlternateContent>
                <mc:Choice Requires="wps">
                  <w:drawing>
                    <wp:anchor distT="0" distB="0" distL="114300" distR="114300" simplePos="0" relativeHeight="251659264" behindDoc="0" locked="0" layoutInCell="1" allowOverlap="1" wp14:anchorId="207C0D7A" wp14:editId="521DB638">
                      <wp:simplePos x="0" y="0"/>
                      <wp:positionH relativeFrom="column">
                        <wp:posOffset>390525</wp:posOffset>
                      </wp:positionH>
                      <wp:positionV relativeFrom="paragraph">
                        <wp:posOffset>208915</wp:posOffset>
                      </wp:positionV>
                      <wp:extent cx="1391285" cy="0"/>
                      <wp:effectExtent l="0" t="0" r="18415" b="19050"/>
                      <wp:wrapNone/>
                      <wp:docPr id="1" name="Straight Connector 1"/>
                      <wp:cNvGraphicFramePr/>
                      <a:graphic xmlns:a="http://schemas.openxmlformats.org/drawingml/2006/main">
                        <a:graphicData uri="http://schemas.microsoft.com/office/word/2010/wordprocessingShape">
                          <wps:wsp>
                            <wps:cNvCnPr/>
                            <wps:spPr>
                              <a:xfrm flipV="1">
                                <a:off x="0" y="0"/>
                                <a:ext cx="1391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CB952A"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6.45pt" to="140.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" strokecolor="black [3200]" strokeweight=".5pt">
                      <v:stroke joinstyle="miter"/>
                    </v:line>
                  </w:pict>
                </mc:Fallback>
              </mc:AlternateContent>
            </w:r>
          </w:p>
        </w:tc>
        <w:tc>
          <w:tcPr>
            <w:tcW w:w="5778" w:type="dxa"/>
          </w:tcPr>
          <w:p w14:paraId="3F121EF8" w14:textId="77777777" w:rsidR="009226EB" w:rsidRPr="00277562" w:rsidRDefault="009226EB" w:rsidP="009226EB">
            <w:pPr>
              <w:spacing w:after="0"/>
              <w:jc w:val="center"/>
              <w:rPr>
                <w:rFonts w:cs="Times New Roman"/>
                <w:b/>
                <w:color w:val="000000" w:themeColor="text1"/>
                <w:sz w:val="26"/>
                <w:szCs w:val="26"/>
              </w:rPr>
            </w:pPr>
            <w:r w:rsidRPr="00277562">
              <w:rPr>
                <w:rFonts w:cs="Times New Roman"/>
                <w:b/>
                <w:color w:val="000000" w:themeColor="text1"/>
                <w:sz w:val="26"/>
                <w:szCs w:val="26"/>
              </w:rPr>
              <w:t>CỘNG HÒA XÃ HỘI CHỦ NGHĨA VIỆT NAM</w:t>
            </w:r>
          </w:p>
          <w:p w14:paraId="322A109B" w14:textId="36DF22C1" w:rsidR="009226EB" w:rsidRPr="00277562" w:rsidRDefault="009226EB" w:rsidP="009226EB">
            <w:pPr>
              <w:spacing w:after="120"/>
              <w:jc w:val="center"/>
              <w:rPr>
                <w:rFonts w:cs="Times New Roman"/>
                <w:b/>
                <w:color w:val="000000" w:themeColor="text1"/>
                <w:sz w:val="26"/>
                <w:szCs w:val="26"/>
              </w:rPr>
            </w:pPr>
            <w:r w:rsidRPr="00277562">
              <w:rPr>
                <w:rFonts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58E46553" wp14:editId="3689E449">
                      <wp:simplePos x="0" y="0"/>
                      <wp:positionH relativeFrom="column">
                        <wp:posOffset>817245</wp:posOffset>
                      </wp:positionH>
                      <wp:positionV relativeFrom="paragraph">
                        <wp:posOffset>228406</wp:posOffset>
                      </wp:positionV>
                      <wp:extent cx="18764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2C5810"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35pt,18pt" to="212.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" strokecolor="black [3200]" strokeweight=".5pt">
                      <v:stroke joinstyle="miter"/>
                    </v:line>
                  </w:pict>
                </mc:Fallback>
              </mc:AlternateContent>
            </w:r>
            <w:r w:rsidRPr="00277562">
              <w:rPr>
                <w:rFonts w:cs="Times New Roman"/>
                <w:b/>
                <w:color w:val="000000" w:themeColor="text1"/>
                <w:sz w:val="26"/>
                <w:szCs w:val="26"/>
              </w:rPr>
              <w:t>Độc lập - Tự do - Hạnh phúc</w:t>
            </w:r>
          </w:p>
        </w:tc>
      </w:tr>
      <w:tr w:rsidR="009226EB" w:rsidRPr="00277562" w14:paraId="26D84DB5" w14:textId="77777777" w:rsidTr="009230C9">
        <w:tc>
          <w:tcPr>
            <w:tcW w:w="3794" w:type="dxa"/>
          </w:tcPr>
          <w:p w14:paraId="32D6F929" w14:textId="6234677D" w:rsidR="009226EB" w:rsidRPr="00277562" w:rsidRDefault="009226EB" w:rsidP="009230C9">
            <w:pPr>
              <w:jc w:val="center"/>
              <w:rPr>
                <w:rFonts w:cs="Times New Roman"/>
                <w:noProof/>
                <w:color w:val="000000" w:themeColor="text1"/>
                <w:szCs w:val="28"/>
              </w:rPr>
            </w:pPr>
            <w:r w:rsidRPr="00277562">
              <w:rPr>
                <w:rFonts w:cs="Times New Roman"/>
                <w:noProof/>
                <w:color w:val="000000" w:themeColor="text1"/>
                <w:szCs w:val="28"/>
              </w:rPr>
              <w:t xml:space="preserve">Số: </w:t>
            </w:r>
            <w:r>
              <w:rPr>
                <w:rFonts w:cs="Times New Roman"/>
                <w:noProof/>
                <w:color w:val="000000" w:themeColor="text1"/>
                <w:szCs w:val="28"/>
              </w:rPr>
              <w:t xml:space="preserve">            </w:t>
            </w:r>
            <w:r w:rsidRPr="00277562">
              <w:rPr>
                <w:rFonts w:cs="Times New Roman"/>
                <w:noProof/>
                <w:color w:val="000000" w:themeColor="text1"/>
                <w:szCs w:val="28"/>
              </w:rPr>
              <w:t>/TTr-BGTVT</w:t>
            </w:r>
          </w:p>
        </w:tc>
        <w:tc>
          <w:tcPr>
            <w:tcW w:w="5778" w:type="dxa"/>
          </w:tcPr>
          <w:p w14:paraId="7C215C21" w14:textId="37FAD6AE" w:rsidR="009226EB" w:rsidRPr="00277562" w:rsidRDefault="009226EB" w:rsidP="009230C9">
            <w:pPr>
              <w:jc w:val="center"/>
              <w:rPr>
                <w:rFonts w:cs="Times New Roman"/>
                <w:i/>
                <w:color w:val="000000" w:themeColor="text1"/>
                <w:szCs w:val="28"/>
              </w:rPr>
            </w:pPr>
            <w:r w:rsidRPr="00277562">
              <w:rPr>
                <w:rFonts w:cs="Times New Roman"/>
                <w:i/>
                <w:color w:val="000000" w:themeColor="text1"/>
                <w:szCs w:val="28"/>
              </w:rPr>
              <w:t>Hà Nội, ngày</w:t>
            </w:r>
            <w:r>
              <w:rPr>
                <w:rFonts w:cs="Times New Roman"/>
                <w:i/>
                <w:color w:val="000000" w:themeColor="text1"/>
                <w:szCs w:val="28"/>
              </w:rPr>
              <w:t xml:space="preserve">       </w:t>
            </w:r>
            <w:r w:rsidRPr="00277562">
              <w:rPr>
                <w:rFonts w:cs="Times New Roman"/>
                <w:i/>
                <w:color w:val="000000" w:themeColor="text1"/>
                <w:szCs w:val="28"/>
              </w:rPr>
              <w:t>tháng</w:t>
            </w:r>
            <w:r>
              <w:rPr>
                <w:rFonts w:cs="Times New Roman"/>
                <w:i/>
                <w:color w:val="000000" w:themeColor="text1"/>
                <w:szCs w:val="28"/>
              </w:rPr>
              <w:t xml:space="preserve">     </w:t>
            </w:r>
            <w:r w:rsidRPr="00277562">
              <w:rPr>
                <w:rFonts w:cs="Times New Roman"/>
                <w:i/>
                <w:color w:val="000000" w:themeColor="text1"/>
                <w:szCs w:val="28"/>
              </w:rPr>
              <w:t>năm 202</w:t>
            </w:r>
            <w:r>
              <w:rPr>
                <w:rFonts w:cs="Times New Roman"/>
                <w:i/>
                <w:color w:val="000000" w:themeColor="text1"/>
                <w:szCs w:val="28"/>
              </w:rPr>
              <w:t>4</w:t>
            </w:r>
          </w:p>
        </w:tc>
      </w:tr>
    </w:tbl>
    <w:p w14:paraId="5329EC00" w14:textId="77777777" w:rsidR="009226EB" w:rsidRPr="00277562" w:rsidRDefault="009226EB" w:rsidP="009226EB">
      <w:pPr>
        <w:spacing w:after="0" w:line="240" w:lineRule="auto"/>
        <w:jc w:val="center"/>
        <w:rPr>
          <w:rFonts w:cs="Times New Roman"/>
          <w:color w:val="000000" w:themeColor="text1"/>
          <w:szCs w:val="28"/>
        </w:rPr>
      </w:pPr>
    </w:p>
    <w:p w14:paraId="0A4F8E46" w14:textId="77777777" w:rsidR="009226EB" w:rsidRPr="00277562" w:rsidRDefault="009226EB" w:rsidP="009226EB">
      <w:pPr>
        <w:spacing w:after="0" w:line="240" w:lineRule="auto"/>
        <w:jc w:val="center"/>
        <w:rPr>
          <w:rFonts w:cs="Times New Roman"/>
          <w:b/>
          <w:color w:val="000000" w:themeColor="text1"/>
          <w:szCs w:val="28"/>
        </w:rPr>
      </w:pPr>
      <w:r w:rsidRPr="00277562">
        <w:rPr>
          <w:rFonts w:cs="Times New Roman"/>
          <w:b/>
          <w:color w:val="000000" w:themeColor="text1"/>
          <w:szCs w:val="28"/>
        </w:rPr>
        <w:t>TỜ TRÌNH</w:t>
      </w:r>
    </w:p>
    <w:p w14:paraId="2911D7D7" w14:textId="77777777" w:rsidR="009226EB" w:rsidRPr="00277562" w:rsidRDefault="009226EB" w:rsidP="009226EB">
      <w:pPr>
        <w:spacing w:after="0" w:line="240" w:lineRule="auto"/>
        <w:jc w:val="center"/>
        <w:rPr>
          <w:rFonts w:cs="Times New Roman"/>
          <w:b/>
          <w:color w:val="000000" w:themeColor="text1"/>
          <w:szCs w:val="28"/>
        </w:rPr>
      </w:pPr>
      <w:r w:rsidRPr="00277562">
        <w:rPr>
          <w:rFonts w:cs="Times New Roman"/>
          <w:b/>
          <w:color w:val="000000" w:themeColor="text1"/>
          <w:szCs w:val="28"/>
        </w:rPr>
        <w:t xml:space="preserve">Phê duyệt phương án cắt giảm, đơn giản hóa các quy định </w:t>
      </w:r>
    </w:p>
    <w:p w14:paraId="2C9226BA" w14:textId="77777777" w:rsidR="009226EB" w:rsidRPr="00277562" w:rsidRDefault="009226EB" w:rsidP="009226EB">
      <w:pPr>
        <w:spacing w:after="0" w:line="240" w:lineRule="auto"/>
        <w:jc w:val="center"/>
        <w:rPr>
          <w:rFonts w:cs="Times New Roman"/>
          <w:b/>
          <w:color w:val="000000" w:themeColor="text1"/>
          <w:szCs w:val="28"/>
        </w:rPr>
      </w:pPr>
      <w:r w:rsidRPr="00277562">
        <w:rPr>
          <w:rFonts w:cs="Times New Roman"/>
          <w:b/>
          <w:color w:val="000000" w:themeColor="text1"/>
          <w:szCs w:val="28"/>
        </w:rPr>
        <w:t xml:space="preserve">liên quan đến hoạt động kinh doanh thuộc phạm vi chức năng </w:t>
      </w:r>
    </w:p>
    <w:p w14:paraId="7DE47C51" w14:textId="4F49CA75" w:rsidR="009226EB" w:rsidRPr="00277562" w:rsidRDefault="009226EB" w:rsidP="009226EB">
      <w:pPr>
        <w:spacing w:after="0" w:line="240" w:lineRule="auto"/>
        <w:jc w:val="center"/>
        <w:rPr>
          <w:rFonts w:cs="Times New Roman"/>
          <w:b/>
          <w:color w:val="000000" w:themeColor="text1"/>
          <w:szCs w:val="28"/>
        </w:rPr>
      </w:pPr>
      <w:r w:rsidRPr="00277562">
        <w:rPr>
          <w:rFonts w:cs="Times New Roman"/>
          <w:b/>
          <w:color w:val="000000" w:themeColor="text1"/>
          <w:szCs w:val="28"/>
        </w:rPr>
        <w:t>quản lý nhà nước của Bộ Giao thông vận tải</w:t>
      </w:r>
      <w:r>
        <w:rPr>
          <w:rFonts w:cs="Times New Roman"/>
          <w:b/>
          <w:color w:val="000000" w:themeColor="text1"/>
          <w:szCs w:val="28"/>
        </w:rPr>
        <w:t xml:space="preserve"> năm 2024</w:t>
      </w:r>
    </w:p>
    <w:p w14:paraId="41822BF5" w14:textId="77777777" w:rsidR="009226EB" w:rsidRPr="00277562" w:rsidRDefault="009226EB" w:rsidP="009226EB">
      <w:pPr>
        <w:spacing w:before="120" w:after="0" w:line="240" w:lineRule="auto"/>
        <w:jc w:val="center"/>
        <w:rPr>
          <w:rFonts w:cs="Times New Roman"/>
          <w:color w:val="000000" w:themeColor="text1"/>
          <w:szCs w:val="28"/>
        </w:rPr>
      </w:pPr>
      <w:r w:rsidRPr="00277562">
        <w:rPr>
          <w:rFonts w:cs="Times New Roman"/>
          <w:noProof/>
          <w:color w:val="000000" w:themeColor="text1"/>
          <w:sz w:val="25"/>
          <w:szCs w:val="25"/>
        </w:rPr>
        <mc:AlternateContent>
          <mc:Choice Requires="wps">
            <w:drawing>
              <wp:anchor distT="0" distB="0" distL="114300" distR="114300" simplePos="0" relativeHeight="251661312" behindDoc="0" locked="0" layoutInCell="1" allowOverlap="1" wp14:anchorId="78CF176F" wp14:editId="3BC2F942">
                <wp:simplePos x="0" y="0"/>
                <wp:positionH relativeFrom="column">
                  <wp:posOffset>2204085</wp:posOffset>
                </wp:positionH>
                <wp:positionV relativeFrom="paragraph">
                  <wp:posOffset>53340</wp:posOffset>
                </wp:positionV>
                <wp:extent cx="1391285" cy="0"/>
                <wp:effectExtent l="0" t="0" r="18415" b="19050"/>
                <wp:wrapNone/>
                <wp:docPr id="4" name="Straight Connector 4"/>
                <wp:cNvGraphicFramePr/>
                <a:graphic xmlns:a="http://schemas.openxmlformats.org/drawingml/2006/main">
                  <a:graphicData uri="http://schemas.microsoft.com/office/word/2010/wordprocessingShape">
                    <wps:wsp>
                      <wps:cNvCnPr/>
                      <wps:spPr>
                        <a:xfrm flipV="1">
                          <a:off x="0" y="0"/>
                          <a:ext cx="1391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FF11C7"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55pt,4.2pt" to="283.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" strokecolor="black [3200]" strokeweight=".5pt">
                <v:stroke joinstyle="miter"/>
              </v:line>
            </w:pict>
          </mc:Fallback>
        </mc:AlternateContent>
      </w:r>
    </w:p>
    <w:p w14:paraId="39DD2BA6" w14:textId="77777777" w:rsidR="009226EB" w:rsidRPr="00277562" w:rsidRDefault="009226EB" w:rsidP="009226EB">
      <w:pPr>
        <w:spacing w:after="0" w:line="240" w:lineRule="auto"/>
        <w:jc w:val="center"/>
        <w:rPr>
          <w:rFonts w:cs="Times New Roman"/>
          <w:color w:val="000000" w:themeColor="text1"/>
          <w:szCs w:val="28"/>
        </w:rPr>
      </w:pPr>
      <w:r w:rsidRPr="00277562">
        <w:rPr>
          <w:rFonts w:cs="Times New Roman"/>
          <w:color w:val="000000" w:themeColor="text1"/>
          <w:szCs w:val="28"/>
        </w:rPr>
        <w:t>Kính gửi: Thủ tướng Chính phủ</w:t>
      </w:r>
    </w:p>
    <w:p w14:paraId="74E04A61" w14:textId="77777777" w:rsidR="009226EB" w:rsidRPr="00277562" w:rsidRDefault="009226EB" w:rsidP="009226EB">
      <w:pPr>
        <w:spacing w:before="120" w:after="0" w:line="240" w:lineRule="auto"/>
        <w:ind w:firstLine="567"/>
        <w:jc w:val="both"/>
        <w:rPr>
          <w:rFonts w:cs="Times New Roman"/>
          <w:color w:val="000000" w:themeColor="text1"/>
          <w:szCs w:val="28"/>
        </w:rPr>
      </w:pPr>
    </w:p>
    <w:p w14:paraId="5B926B97" w14:textId="6ADEBE8F" w:rsidR="009226EB" w:rsidRPr="00A524BB" w:rsidRDefault="009226EB" w:rsidP="00A524BB">
      <w:pPr>
        <w:spacing w:before="120" w:after="120" w:line="340" w:lineRule="atLeast"/>
        <w:ind w:firstLine="709"/>
        <w:jc w:val="both"/>
        <w:rPr>
          <w:rFonts w:eastAsia="Times New Roman" w:cs="Times New Roman"/>
          <w:szCs w:val="28"/>
          <w:lang w:eastAsia="vi-VN"/>
        </w:rPr>
      </w:pPr>
      <w:r w:rsidRPr="00277562">
        <w:rPr>
          <w:rFonts w:cs="Times New Roman"/>
          <w:color w:val="000000" w:themeColor="text1"/>
          <w:szCs w:val="28"/>
        </w:rPr>
        <w:t>T</w:t>
      </w:r>
      <w:r w:rsidRPr="00595C56">
        <w:rPr>
          <w:rFonts w:cs="Times New Roman"/>
          <w:color w:val="000000" w:themeColor="text1"/>
          <w:szCs w:val="28"/>
        </w:rPr>
        <w:t>hực hiện Nghị quyết số 68/NQ-CP ngày 12/5/2020 của Chính phủ ban hành Chương trình cắt giảm, đơn giản hóa quy định liên quan đến hoạt động kinh doanh giai đoạn 2020 - 2025</w:t>
      </w:r>
      <w:r w:rsidRPr="00A524BB">
        <w:rPr>
          <w:rFonts w:cs="Times New Roman"/>
          <w:color w:val="000000" w:themeColor="text1"/>
          <w:szCs w:val="28"/>
        </w:rPr>
        <w:t>,</w:t>
      </w:r>
      <w:r w:rsidRPr="00A524BB">
        <w:rPr>
          <w:rFonts w:eastAsia="Times New Roman" w:cs="Times New Roman"/>
          <w:szCs w:val="28"/>
          <w:lang w:eastAsia="vi-VN"/>
        </w:rPr>
        <w:t xml:space="preserve"> </w:t>
      </w:r>
      <w:r w:rsidR="009F25A3" w:rsidRPr="00A524BB">
        <w:rPr>
          <w:rFonts w:eastAsia="Times New Roman" w:cs="Times New Roman"/>
          <w:szCs w:val="28"/>
          <w:lang w:eastAsia="vi-VN"/>
        </w:rPr>
        <w:t>Nghị quyết số 01/NQ-CP ngày 05 tháng 01 năm 2024 của Chính phủ về nhiệm vụ, giải pháp chủ yếu thực hiện Kế hoạch phát triển kinh tế- xã hội và dự toán ngân sách nhà nước năm 2024</w:t>
      </w:r>
      <w:r w:rsidR="00A524BB">
        <w:rPr>
          <w:rFonts w:eastAsia="Times New Roman" w:cs="Times New Roman"/>
          <w:szCs w:val="28"/>
          <w:lang w:eastAsia="vi-VN"/>
        </w:rPr>
        <w:t xml:space="preserve">, </w:t>
      </w:r>
      <w:r w:rsidR="009F25A3" w:rsidRPr="00A524BB">
        <w:rPr>
          <w:rFonts w:eastAsia="Times New Roman" w:cs="Times New Roman"/>
          <w:szCs w:val="28"/>
          <w:lang w:eastAsia="vi-VN"/>
        </w:rPr>
        <w:t>Nghị quyết số 02/NQ-CP ngày 05 tháng 01 năm 2024 của Chính phủ về những nhiệm vụ, giải pháp chủ yếu cải thiện môi trường kinh doanh, nâng cao năng lực cạnh tranh quốc gia năm 2024</w:t>
      </w:r>
      <w:r w:rsidR="00A524BB">
        <w:rPr>
          <w:rFonts w:eastAsia="Times New Roman" w:cs="Times New Roman"/>
          <w:szCs w:val="28"/>
          <w:lang w:eastAsia="vi-VN"/>
        </w:rPr>
        <w:t xml:space="preserve">, </w:t>
      </w:r>
      <w:r w:rsidRPr="00595C56">
        <w:rPr>
          <w:rFonts w:cs="Times New Roman"/>
          <w:color w:val="000000" w:themeColor="text1"/>
          <w:szCs w:val="28"/>
        </w:rPr>
        <w:t>Bộ Giao thông vận tải trình Thủ tướng Chính phủ phương án cắt giảm, đơn giản hóa các quy định liên quan đến hoạt động kinh doanh thuộc phạm vi chức năng quản lý nhà nước của Bộ năm 202</w:t>
      </w:r>
      <w:r>
        <w:rPr>
          <w:rFonts w:cs="Times New Roman"/>
          <w:color w:val="000000" w:themeColor="text1"/>
          <w:szCs w:val="28"/>
        </w:rPr>
        <w:t>4</w:t>
      </w:r>
      <w:r w:rsidRPr="00595C56">
        <w:rPr>
          <w:rFonts w:cs="Times New Roman"/>
          <w:color w:val="000000" w:themeColor="text1"/>
          <w:szCs w:val="28"/>
        </w:rPr>
        <w:t xml:space="preserve"> (sau đây gọi chung là phương án) như sau:</w:t>
      </w:r>
    </w:p>
    <w:p w14:paraId="1B365F8B" w14:textId="77777777" w:rsidR="009226EB" w:rsidRPr="00595C56" w:rsidRDefault="009226EB" w:rsidP="009226EB">
      <w:pPr>
        <w:spacing w:before="120" w:after="120" w:line="340" w:lineRule="atLeast"/>
        <w:ind w:firstLine="720"/>
        <w:jc w:val="both"/>
        <w:rPr>
          <w:rFonts w:cs="Times New Roman"/>
          <w:b/>
          <w:color w:val="000000" w:themeColor="text1"/>
          <w:szCs w:val="28"/>
        </w:rPr>
      </w:pPr>
      <w:r w:rsidRPr="00595C56">
        <w:rPr>
          <w:rFonts w:cs="Times New Roman"/>
          <w:b/>
          <w:color w:val="000000" w:themeColor="text1"/>
          <w:szCs w:val="28"/>
        </w:rPr>
        <w:t>I. Căn cứ, cơ sở xây dựng phương án</w:t>
      </w:r>
    </w:p>
    <w:p w14:paraId="0FFC0940" w14:textId="02EFBB5F" w:rsidR="009226EB" w:rsidRPr="00595C56" w:rsidRDefault="009226EB"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sidRPr="00DD3385">
        <w:rPr>
          <w:rFonts w:cs="Times New Roman"/>
          <w:color w:val="000000" w:themeColor="text1"/>
          <w:szCs w:val="28"/>
        </w:rPr>
        <w:tab/>
        <w:t>1.</w:t>
      </w:r>
      <w:r w:rsidRPr="000E69B0">
        <w:rPr>
          <w:rFonts w:cs="Times New Roman"/>
          <w:b/>
          <w:bCs/>
          <w:color w:val="000000" w:themeColor="text1"/>
          <w:szCs w:val="28"/>
        </w:rPr>
        <w:t xml:space="preserve"> </w:t>
      </w:r>
      <w:r w:rsidRPr="00595C56">
        <w:rPr>
          <w:rFonts w:cs="Times New Roman"/>
          <w:color w:val="000000" w:themeColor="text1"/>
          <w:szCs w:val="28"/>
        </w:rPr>
        <w:t xml:space="preserve">Ngày 12/5/2020, Chính phủ ban hành Nghị quyết số 68/NQ-CP về </w:t>
      </w:r>
      <w:r w:rsidRPr="00595C56">
        <w:rPr>
          <w:rFonts w:cs="Times New Roman"/>
          <w:color w:val="000000" w:themeColor="text1"/>
          <w:szCs w:val="28"/>
          <w:shd w:val="clear" w:color="auto" w:fill="FFFFFF"/>
        </w:rPr>
        <w:t xml:space="preserve">Chương trình cắt giảm, đơn giản hóa quy định liên quan đến hoạt động kinh doanh giai đoạn 2020 </w:t>
      </w:r>
      <w:r w:rsidR="003B6385">
        <w:rPr>
          <w:rFonts w:cs="Times New Roman"/>
          <w:color w:val="000000" w:themeColor="text1"/>
          <w:szCs w:val="28"/>
          <w:shd w:val="clear" w:color="auto" w:fill="FFFFFF"/>
        </w:rPr>
        <w:t>–</w:t>
      </w:r>
      <w:r w:rsidRPr="00595C56">
        <w:rPr>
          <w:rFonts w:cs="Times New Roman"/>
          <w:color w:val="000000" w:themeColor="text1"/>
          <w:szCs w:val="28"/>
          <w:shd w:val="clear" w:color="auto" w:fill="FFFFFF"/>
        </w:rPr>
        <w:t xml:space="preserve"> 2025, trong đó yêu cầu các Bộ, cơ quan ngang Bộ:</w:t>
      </w:r>
    </w:p>
    <w:p w14:paraId="52FBA71A" w14:textId="77777777" w:rsidR="009226EB" w:rsidRPr="00595C56" w:rsidRDefault="009226EB" w:rsidP="009226EB">
      <w:pPr>
        <w:pStyle w:val="ListParagraph"/>
        <w:numPr>
          <w:ilvl w:val="0"/>
          <w:numId w:val="2"/>
        </w:numPr>
        <w:tabs>
          <w:tab w:val="left" w:pos="709"/>
          <w:tab w:val="left" w:pos="851"/>
        </w:tabs>
        <w:spacing w:before="120" w:after="120" w:line="340" w:lineRule="atLeast"/>
        <w:jc w:val="both"/>
        <w:rPr>
          <w:rFonts w:cs="Times New Roman"/>
          <w:color w:val="000000" w:themeColor="text1"/>
          <w:szCs w:val="28"/>
          <w:shd w:val="clear" w:color="auto" w:fill="FFFFFF"/>
        </w:rPr>
      </w:pPr>
      <w:r w:rsidRPr="00595C56">
        <w:rPr>
          <w:rFonts w:cs="Times New Roman"/>
          <w:color w:val="000000" w:themeColor="text1"/>
          <w:szCs w:val="28"/>
          <w:shd w:val="clear" w:color="auto" w:fill="FFFFFF"/>
        </w:rPr>
        <w:t>Mục tiêu</w:t>
      </w:r>
    </w:p>
    <w:p w14:paraId="1B467BE5" w14:textId="77777777" w:rsidR="009226EB" w:rsidRPr="00595C56" w:rsidRDefault="009226EB"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sidRPr="00595C56">
        <w:rPr>
          <w:rFonts w:cs="Times New Roman"/>
          <w:color w:val="000000" w:themeColor="text1"/>
          <w:szCs w:val="28"/>
          <w:shd w:val="clear" w:color="auto" w:fill="FFFFFF"/>
        </w:rPr>
        <w:t>- Trong giai đoạn từ năm 2020 đến năm 2025, cắt giảm, đơn giản hóa ít nhất 20% số quy định và cắt giảm ít nhất 20% chi phí tuân thủ quy định liên quan đến hoạt động kinh doanh tại các văn bản đang có hiệu lực thi hành tính đến hết ngày 31 tháng 5 năm 2020 được các bộ, cơ quan thống kê, tính chi phí tuân thủ và công bố lần đầu (trước ngày 31/10/2020); đồng thời, giảm tối đa số lượng văn bản hiện hành có quy định liên quan đến hoạt động kinh doanh thuộc thẩm quyền của Bộ trưởng, Thủ trưởng cơ quan ngang bộ, Thủ tướng Chính phủ, Chính phủ.</w:t>
      </w:r>
    </w:p>
    <w:p w14:paraId="7A0BC5CC" w14:textId="77777777" w:rsidR="009226EB" w:rsidRPr="00595C56" w:rsidRDefault="009226EB"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sidRPr="00595C56">
        <w:rPr>
          <w:rFonts w:cs="Times New Roman"/>
          <w:color w:val="000000" w:themeColor="text1"/>
          <w:szCs w:val="28"/>
          <w:shd w:val="clear" w:color="auto" w:fill="FFFFFF"/>
        </w:rPr>
        <w:t xml:space="preserve">- Kiểm soát chặt chẽ việc ban hành văn bản có quy định liên quan đến hoạt động kinh doanh trên cơ sở các quy định pháp luật, nhất là các văn bản hành chính, thông tư của Bộ trưởng, Thủ trưởng cơ quan ngang bộ, quyết định của Thủ tướng Chính phủ, nghị định của Chính phủ; ngăn chặn việc phát sinh những quy định </w:t>
      </w:r>
      <w:r w:rsidRPr="00595C56">
        <w:rPr>
          <w:rFonts w:cs="Times New Roman"/>
          <w:color w:val="000000" w:themeColor="text1"/>
          <w:szCs w:val="28"/>
          <w:shd w:val="clear" w:color="auto" w:fill="FFFFFF"/>
        </w:rPr>
        <w:lastRenderedPageBreak/>
        <w:t>không cần thiết, không hợp lý, không hợp pháp và gây khó khăn cho hoạt động kinh doanh của doanh nghiệp, người dân.</w:t>
      </w:r>
    </w:p>
    <w:p w14:paraId="30B0197F" w14:textId="77777777" w:rsidR="009226EB" w:rsidRPr="00595C56" w:rsidRDefault="009226EB"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sidRPr="00595C56">
        <w:rPr>
          <w:rFonts w:cs="Times New Roman"/>
          <w:color w:val="000000" w:themeColor="text1"/>
          <w:szCs w:val="28"/>
          <w:shd w:val="clear" w:color="auto" w:fill="FFFFFF"/>
        </w:rPr>
        <w:t xml:space="preserve">b) Yêu cầu </w:t>
      </w:r>
    </w:p>
    <w:p w14:paraId="6ECEF6AC" w14:textId="20B70FAA" w:rsidR="009226EB" w:rsidRPr="00595C56" w:rsidRDefault="009226EB"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sidRPr="00595C56">
        <w:rPr>
          <w:rFonts w:cs="Times New Roman"/>
          <w:color w:val="000000" w:themeColor="text1"/>
          <w:szCs w:val="28"/>
          <w:shd w:val="clear" w:color="auto" w:fill="FFFFFF"/>
        </w:rPr>
        <w:t xml:space="preserve">- Cắt giảm, đơn giản hóa quy định liên quan đến hoạt động kinh doanh phải lượng </w:t>
      </w:r>
      <w:r w:rsidR="00504CA7">
        <w:rPr>
          <w:rFonts w:cs="Times New Roman"/>
          <w:color w:val="000000" w:themeColor="text1"/>
          <w:szCs w:val="28"/>
          <w:shd w:val="clear" w:color="auto" w:fill="FFFFFF"/>
        </w:rPr>
        <w:t>hóa</w:t>
      </w:r>
      <w:r w:rsidRPr="00595C56">
        <w:rPr>
          <w:rFonts w:cs="Times New Roman"/>
          <w:color w:val="000000" w:themeColor="text1"/>
          <w:szCs w:val="28"/>
          <w:shd w:val="clear" w:color="auto" w:fill="FFFFFF"/>
        </w:rPr>
        <w:t xml:space="preserve"> được lợi ích mang lại cho doanh nghiệp, người dân và xã hội, không gây ảnh hưởng xấu đến hoạt động, quyền và lợi ích chính đáng của doanh nghiệp, người dân; bảo đảm mục tiêu quản lý nhà nước, không tạo ra khoảng trống pháp lý trong quy định pháp luật.</w:t>
      </w:r>
    </w:p>
    <w:p w14:paraId="14DA2703" w14:textId="77777777" w:rsidR="009226EB" w:rsidRPr="00595C56" w:rsidRDefault="009226EB"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sidRPr="00595C56">
        <w:rPr>
          <w:rFonts w:cs="Times New Roman"/>
          <w:color w:val="000000" w:themeColor="text1"/>
          <w:szCs w:val="28"/>
          <w:shd w:val="clear" w:color="auto" w:fill="FFFFFF"/>
        </w:rPr>
        <w:t>- Đề xuất cơ quan có thẩm quyền cho phép áp dụng hình thức một văn bản sửa nhiều văn bản khi ban hành văn bản sửa đổi, bổ sung hoặc thay thế các văn bản hiện hành liên quan đến hoạt động kinh doanh để thực thi phương án cắt giảm, đơn giản hóa các quy định liên quan đến hoạt động kinh doanh (trừ những văn bản quy định những vấn đề phức tạp, nhạy cảm liên quan đến an ninh quốc gia, trật tự an toàn xã hội).</w:t>
      </w:r>
    </w:p>
    <w:p w14:paraId="101761C1" w14:textId="77777777" w:rsidR="009226EB" w:rsidRPr="00595C56" w:rsidRDefault="009226EB"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sidRPr="00595C56">
        <w:rPr>
          <w:rFonts w:cs="Times New Roman"/>
          <w:color w:val="000000" w:themeColor="text1"/>
          <w:szCs w:val="28"/>
          <w:shd w:val="clear" w:color="auto" w:fill="FFFFFF"/>
        </w:rPr>
        <w:t>c) Phạm vi thực hiện</w:t>
      </w:r>
    </w:p>
    <w:p w14:paraId="6C0DDD69" w14:textId="77777777" w:rsidR="009226EB" w:rsidRPr="00595C56" w:rsidRDefault="009226EB"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sidRPr="00595C56">
        <w:rPr>
          <w:rFonts w:cs="Times New Roman"/>
          <w:color w:val="000000" w:themeColor="text1"/>
          <w:szCs w:val="28"/>
          <w:shd w:val="clear" w:color="auto" w:fill="FFFFFF"/>
        </w:rPr>
        <w:t>Thống kê, rà soát, tính chi phí tuân thủ, cắt giảm, đơn giản hóa các quy định liên quan đến hoạt động kinh doanh (gồm: quy định về thủ tục hành chính bao gồm cả quy định về báo cáo; quy định về yêu cầu, điều kiện trong hoạt động kinh doanh; quy định về kiểm tra chuyên ngành đối với hàng hóa xuất nhập khẩu; quy định về tiêu chuẩn và quy chuẩn kỹ thuật) trong các thông tư, thông tư liên tịch của Bộ trưởng, Thủ trưởng cơ quan ngang bộ, quyết định của Thủ tướng Chính phủ, nghị định, nghị quyết của Chính phủ, luật, nghị quyết của Quốc hội, pháp lệnh, nghị quyết của Ủy ban Thường vụ Quốc hội đang có hiệu lực và trong các dự thảo văn bản quy phạm pháp luật mà các bộ, cơ quan được giao xây dựng, ban hành theo thẩm quyền hoặc trình cấp có thẩm quyền ban hành.</w:t>
      </w:r>
    </w:p>
    <w:p w14:paraId="6F9717C2" w14:textId="4DD3370B" w:rsidR="009226EB" w:rsidRDefault="009226EB" w:rsidP="009226EB">
      <w:pPr>
        <w:tabs>
          <w:tab w:val="left" w:pos="709"/>
          <w:tab w:val="left" w:pos="851"/>
        </w:tabs>
        <w:spacing w:before="120" w:after="120" w:line="340" w:lineRule="atLeast"/>
        <w:ind w:firstLine="567"/>
        <w:jc w:val="both"/>
        <w:rPr>
          <w:rFonts w:cs="Times New Roman"/>
          <w:color w:val="000000" w:themeColor="text1"/>
          <w:szCs w:val="28"/>
        </w:rPr>
      </w:pPr>
      <w:r w:rsidRPr="00DD3385">
        <w:rPr>
          <w:rFonts w:cs="Times New Roman"/>
          <w:color w:val="000000" w:themeColor="text1"/>
          <w:szCs w:val="28"/>
          <w:shd w:val="clear" w:color="auto" w:fill="FFFFFF"/>
        </w:rPr>
        <w:t>2.</w:t>
      </w:r>
      <w:r w:rsidRPr="000E69B0">
        <w:rPr>
          <w:rFonts w:cs="Times New Roman"/>
          <w:b/>
          <w:bCs/>
          <w:color w:val="000000" w:themeColor="text1"/>
          <w:szCs w:val="28"/>
          <w:shd w:val="clear" w:color="auto" w:fill="FFFFFF"/>
        </w:rPr>
        <w:t xml:space="preserve"> </w:t>
      </w:r>
      <w:r>
        <w:rPr>
          <w:rFonts w:cs="Times New Roman"/>
          <w:color w:val="000000" w:themeColor="text1"/>
          <w:szCs w:val="28"/>
        </w:rPr>
        <w:t>N</w:t>
      </w:r>
      <w:r w:rsidRPr="009226EB">
        <w:rPr>
          <w:rFonts w:cs="Times New Roman"/>
          <w:color w:val="000000" w:themeColor="text1"/>
          <w:szCs w:val="28"/>
        </w:rPr>
        <w:t>gày 05</w:t>
      </w:r>
      <w:r>
        <w:rPr>
          <w:rFonts w:cs="Times New Roman"/>
          <w:color w:val="000000" w:themeColor="text1"/>
          <w:szCs w:val="28"/>
        </w:rPr>
        <w:t>/</w:t>
      </w:r>
      <w:r w:rsidRPr="009226EB">
        <w:rPr>
          <w:rFonts w:cs="Times New Roman"/>
          <w:color w:val="000000" w:themeColor="text1"/>
          <w:szCs w:val="28"/>
        </w:rPr>
        <w:t>01</w:t>
      </w:r>
      <w:r>
        <w:rPr>
          <w:rFonts w:cs="Times New Roman"/>
          <w:color w:val="000000" w:themeColor="text1"/>
          <w:szCs w:val="28"/>
        </w:rPr>
        <w:t>/</w:t>
      </w:r>
      <w:r w:rsidRPr="009226EB">
        <w:rPr>
          <w:rFonts w:cs="Times New Roman"/>
          <w:color w:val="000000" w:themeColor="text1"/>
          <w:szCs w:val="28"/>
        </w:rPr>
        <w:t>2024</w:t>
      </w:r>
      <w:r>
        <w:rPr>
          <w:rFonts w:cs="Times New Roman"/>
          <w:color w:val="000000" w:themeColor="text1"/>
          <w:szCs w:val="28"/>
        </w:rPr>
        <w:t>, Chính phủ ban hành</w:t>
      </w:r>
      <w:r w:rsidRPr="009226EB">
        <w:rPr>
          <w:rFonts w:cs="Times New Roman"/>
          <w:color w:val="000000" w:themeColor="text1"/>
          <w:szCs w:val="28"/>
        </w:rPr>
        <w:t xml:space="preserve"> Nghị quyết số 01/NQ-CP về nhiệm vụ, giải pháp chủ yếu thực hiện Kế hoạch phát triển kinh tế- xã hội và dự toán ngân sách nhà nước năm 2024</w:t>
      </w:r>
      <w:r>
        <w:rPr>
          <w:rFonts w:cs="Times New Roman"/>
          <w:color w:val="000000" w:themeColor="text1"/>
          <w:szCs w:val="28"/>
        </w:rPr>
        <w:t>, trong đó có nhiệm vụ đẩy mạnh cắt giảm, đơn giản hóa thủ tục hành chính, quy định kinh doanh</w:t>
      </w:r>
    </w:p>
    <w:p w14:paraId="37B70C38" w14:textId="2EEDFDBE" w:rsidR="009226EB" w:rsidRDefault="009226EB"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sidRPr="00DD3385">
        <w:rPr>
          <w:rFonts w:cs="Times New Roman"/>
          <w:color w:val="000000" w:themeColor="text1"/>
          <w:szCs w:val="28"/>
        </w:rPr>
        <w:t>3.</w:t>
      </w:r>
      <w:r>
        <w:rPr>
          <w:rFonts w:cs="Times New Roman"/>
          <w:color w:val="000000" w:themeColor="text1"/>
          <w:szCs w:val="28"/>
        </w:rPr>
        <w:t xml:space="preserve"> N</w:t>
      </w:r>
      <w:r w:rsidRPr="009226EB">
        <w:rPr>
          <w:rFonts w:cs="Times New Roman"/>
          <w:color w:val="000000" w:themeColor="text1"/>
          <w:szCs w:val="28"/>
        </w:rPr>
        <w:t>gày 05 tháng 01 năm 2024</w:t>
      </w:r>
      <w:r>
        <w:rPr>
          <w:rFonts w:cs="Times New Roman"/>
          <w:color w:val="000000" w:themeColor="text1"/>
          <w:szCs w:val="28"/>
        </w:rPr>
        <w:t xml:space="preserve">, </w:t>
      </w:r>
      <w:r w:rsidRPr="009226EB">
        <w:rPr>
          <w:rFonts w:cs="Times New Roman"/>
          <w:color w:val="000000" w:themeColor="text1"/>
          <w:szCs w:val="28"/>
        </w:rPr>
        <w:t xml:space="preserve">Chính phủ </w:t>
      </w:r>
      <w:r>
        <w:rPr>
          <w:rFonts w:cs="Times New Roman"/>
          <w:color w:val="000000" w:themeColor="text1"/>
          <w:szCs w:val="28"/>
        </w:rPr>
        <w:t xml:space="preserve">ban hành </w:t>
      </w:r>
      <w:r w:rsidRPr="009226EB">
        <w:rPr>
          <w:rFonts w:cs="Times New Roman"/>
          <w:color w:val="000000" w:themeColor="text1"/>
          <w:szCs w:val="28"/>
        </w:rPr>
        <w:t>Nghị quyết số 02/NQ-CP về những nhiệm vụ, giải pháp chủ yếu cải thiện môi trường kinh doanh, nâng cao năng lực cạnh tranh quốc gia năm 2024</w:t>
      </w:r>
      <w:r>
        <w:rPr>
          <w:rFonts w:cs="Times New Roman"/>
          <w:color w:val="000000" w:themeColor="text1"/>
          <w:szCs w:val="28"/>
        </w:rPr>
        <w:t>,</w:t>
      </w:r>
      <w:r w:rsidR="00BC2058">
        <w:rPr>
          <w:rFonts w:cs="Times New Roman"/>
          <w:color w:val="000000" w:themeColor="text1"/>
          <w:szCs w:val="28"/>
        </w:rPr>
        <w:t xml:space="preserve"> trong đó giao các Bộ rà soát, cắt giảm, đơn giản hóa thủ tục hành chính, quy định kinh doanh để bảo đảm mục tiêu về cải cách thủ tục hành chính.</w:t>
      </w:r>
    </w:p>
    <w:p w14:paraId="5305515D" w14:textId="465D7490" w:rsidR="009226EB" w:rsidRPr="009A6F81" w:rsidRDefault="009226EB" w:rsidP="006A77B7">
      <w:pPr>
        <w:tabs>
          <w:tab w:val="left" w:pos="709"/>
          <w:tab w:val="left" w:pos="851"/>
        </w:tabs>
        <w:spacing w:before="120" w:after="120" w:line="340" w:lineRule="atLeast"/>
        <w:ind w:firstLine="567"/>
        <w:jc w:val="both"/>
        <w:rPr>
          <w:rFonts w:cs="Times New Roman"/>
          <w:color w:val="000000" w:themeColor="text1"/>
          <w:spacing w:val="-6"/>
          <w:szCs w:val="28"/>
          <w:shd w:val="clear" w:color="auto" w:fill="FFFFFF"/>
        </w:rPr>
      </w:pPr>
      <w:r w:rsidRPr="009A6F81">
        <w:rPr>
          <w:rFonts w:cs="Times New Roman"/>
          <w:color w:val="000000" w:themeColor="text1"/>
          <w:spacing w:val="-6"/>
          <w:szCs w:val="28"/>
          <w:shd w:val="clear" w:color="auto" w:fill="FFFFFF"/>
        </w:rPr>
        <w:t xml:space="preserve">Thực hiện nhiệm vụ được giao </w:t>
      </w:r>
      <w:r w:rsidR="00677618" w:rsidRPr="009A6F81">
        <w:rPr>
          <w:rFonts w:cs="Times New Roman"/>
          <w:color w:val="000000" w:themeColor="text1"/>
          <w:spacing w:val="-6"/>
          <w:szCs w:val="28"/>
          <w:shd w:val="clear" w:color="auto" w:fill="FFFFFF"/>
        </w:rPr>
        <w:t>tại Nghị quyết số 68/NQ-CP ngày 12/5/202</w:t>
      </w:r>
      <w:r w:rsidR="006A77B7" w:rsidRPr="009A6F81">
        <w:rPr>
          <w:rFonts w:cs="Times New Roman"/>
          <w:color w:val="000000" w:themeColor="text1"/>
          <w:spacing w:val="-6"/>
          <w:szCs w:val="28"/>
          <w:shd w:val="clear" w:color="auto" w:fill="FFFFFF"/>
        </w:rPr>
        <w:t xml:space="preserve">1, </w:t>
      </w:r>
      <w:r w:rsidR="00677618" w:rsidRPr="009A6F81">
        <w:rPr>
          <w:rFonts w:cs="Times New Roman"/>
          <w:color w:val="000000" w:themeColor="text1"/>
          <w:spacing w:val="-6"/>
          <w:szCs w:val="28"/>
          <w:shd w:val="clear" w:color="auto" w:fill="FFFFFF"/>
        </w:rPr>
        <w:t>Nghị quyết số 0</w:t>
      </w:r>
      <w:r w:rsidR="006A77B7" w:rsidRPr="009A6F81">
        <w:rPr>
          <w:rFonts w:cs="Times New Roman"/>
          <w:color w:val="000000" w:themeColor="text1"/>
          <w:spacing w:val="-6"/>
          <w:szCs w:val="28"/>
          <w:shd w:val="clear" w:color="auto" w:fill="FFFFFF"/>
        </w:rPr>
        <w:t>1</w:t>
      </w:r>
      <w:r w:rsidR="00677618" w:rsidRPr="009A6F81">
        <w:rPr>
          <w:rFonts w:cs="Times New Roman"/>
          <w:color w:val="000000" w:themeColor="text1"/>
          <w:spacing w:val="-6"/>
          <w:szCs w:val="28"/>
          <w:shd w:val="clear" w:color="auto" w:fill="FFFFFF"/>
        </w:rPr>
        <w:t xml:space="preserve">/NQ-CP ngày </w:t>
      </w:r>
      <w:r w:rsidR="006A77B7" w:rsidRPr="009A6F81">
        <w:rPr>
          <w:rFonts w:cs="Times New Roman"/>
          <w:color w:val="000000" w:themeColor="text1"/>
          <w:spacing w:val="-6"/>
          <w:szCs w:val="28"/>
          <w:shd w:val="clear" w:color="auto" w:fill="FFFFFF"/>
        </w:rPr>
        <w:t>05</w:t>
      </w:r>
      <w:r w:rsidR="00677618" w:rsidRPr="009A6F81">
        <w:rPr>
          <w:rFonts w:cs="Times New Roman"/>
          <w:color w:val="000000" w:themeColor="text1"/>
          <w:spacing w:val="-6"/>
          <w:szCs w:val="28"/>
          <w:shd w:val="clear" w:color="auto" w:fill="FFFFFF"/>
        </w:rPr>
        <w:t>/01/202</w:t>
      </w:r>
      <w:r w:rsidR="006A77B7" w:rsidRPr="009A6F81">
        <w:rPr>
          <w:rFonts w:cs="Times New Roman"/>
          <w:color w:val="000000" w:themeColor="text1"/>
          <w:spacing w:val="-6"/>
          <w:szCs w:val="28"/>
          <w:shd w:val="clear" w:color="auto" w:fill="FFFFFF"/>
        </w:rPr>
        <w:t xml:space="preserve">4 và </w:t>
      </w:r>
      <w:r w:rsidR="006A77B7" w:rsidRPr="009A6F81">
        <w:rPr>
          <w:rFonts w:cs="Times New Roman"/>
          <w:color w:val="000000" w:themeColor="text1"/>
          <w:spacing w:val="-6"/>
          <w:szCs w:val="28"/>
          <w:shd w:val="clear" w:color="auto" w:fill="FFFFFF"/>
        </w:rPr>
        <w:t>Nghị quyết số 0</w:t>
      </w:r>
      <w:r w:rsidR="006A77B7" w:rsidRPr="009A6F81">
        <w:rPr>
          <w:rFonts w:cs="Times New Roman"/>
          <w:color w:val="000000" w:themeColor="text1"/>
          <w:spacing w:val="-6"/>
          <w:szCs w:val="28"/>
          <w:shd w:val="clear" w:color="auto" w:fill="FFFFFF"/>
        </w:rPr>
        <w:t>2</w:t>
      </w:r>
      <w:r w:rsidR="006A77B7" w:rsidRPr="009A6F81">
        <w:rPr>
          <w:rFonts w:cs="Times New Roman"/>
          <w:color w:val="000000" w:themeColor="text1"/>
          <w:spacing w:val="-6"/>
          <w:szCs w:val="28"/>
          <w:shd w:val="clear" w:color="auto" w:fill="FFFFFF"/>
        </w:rPr>
        <w:t>/NQ-CP ngày 05/01/2024</w:t>
      </w:r>
      <w:r w:rsidRPr="009A6F81">
        <w:rPr>
          <w:rFonts w:cs="Times New Roman"/>
          <w:color w:val="000000" w:themeColor="text1"/>
          <w:spacing w:val="-6"/>
          <w:szCs w:val="28"/>
          <w:shd w:val="clear" w:color="auto" w:fill="FFFFFF"/>
        </w:rPr>
        <w:t>, Bộ Giao thông vận tải đã xây dựng phương án cắt giảm, đơn giản hóa các quy định liên quan đến hoạt động kinh doanh của Bộ Giao thông vận tải năm 202</w:t>
      </w:r>
      <w:r w:rsidR="00BC2058" w:rsidRPr="009A6F81">
        <w:rPr>
          <w:rFonts w:cs="Times New Roman"/>
          <w:color w:val="000000" w:themeColor="text1"/>
          <w:spacing w:val="-6"/>
          <w:szCs w:val="28"/>
          <w:shd w:val="clear" w:color="auto" w:fill="FFFFFF"/>
        </w:rPr>
        <w:t>4</w:t>
      </w:r>
      <w:r w:rsidRPr="009A6F81">
        <w:rPr>
          <w:rFonts w:cs="Times New Roman"/>
          <w:color w:val="000000" w:themeColor="text1"/>
          <w:spacing w:val="-6"/>
          <w:szCs w:val="28"/>
          <w:shd w:val="clear" w:color="auto" w:fill="FFFFFF"/>
        </w:rPr>
        <w:t xml:space="preserve">. </w:t>
      </w:r>
    </w:p>
    <w:p w14:paraId="28F8B1CC" w14:textId="77777777" w:rsidR="009226EB" w:rsidRPr="00595C56" w:rsidRDefault="009226EB" w:rsidP="009226EB">
      <w:pPr>
        <w:tabs>
          <w:tab w:val="left" w:pos="709"/>
          <w:tab w:val="left" w:pos="851"/>
        </w:tabs>
        <w:spacing w:before="120" w:after="120" w:line="340" w:lineRule="atLeast"/>
        <w:ind w:firstLine="567"/>
        <w:jc w:val="both"/>
        <w:rPr>
          <w:rFonts w:cs="Times New Roman"/>
          <w:b/>
          <w:color w:val="000000" w:themeColor="text1"/>
          <w:szCs w:val="28"/>
          <w:shd w:val="clear" w:color="auto" w:fill="FFFFFF"/>
        </w:rPr>
      </w:pPr>
      <w:r w:rsidRPr="00595C56">
        <w:rPr>
          <w:rFonts w:cs="Times New Roman"/>
          <w:b/>
          <w:color w:val="000000" w:themeColor="text1"/>
          <w:szCs w:val="28"/>
          <w:shd w:val="clear" w:color="auto" w:fill="FFFFFF"/>
        </w:rPr>
        <w:t>II. Quá trình xây dựng phương án</w:t>
      </w:r>
    </w:p>
    <w:p w14:paraId="7E8FF08D" w14:textId="41431E2A" w:rsidR="002C1ECB" w:rsidRPr="002C1ECB" w:rsidRDefault="002C1ECB" w:rsidP="002C1ECB">
      <w:pPr>
        <w:tabs>
          <w:tab w:val="left" w:pos="851"/>
        </w:tabs>
        <w:spacing w:before="120" w:after="120" w:line="320" w:lineRule="exact"/>
        <w:ind w:firstLine="567"/>
        <w:jc w:val="both"/>
        <w:rPr>
          <w:color w:val="000000" w:themeColor="text1"/>
          <w:szCs w:val="28"/>
        </w:rPr>
      </w:pPr>
      <w:r w:rsidRPr="00277562">
        <w:rPr>
          <w:rFonts w:cs="Times New Roman"/>
          <w:color w:val="000000" w:themeColor="text1"/>
          <w:szCs w:val="28"/>
        </w:rPr>
        <w:lastRenderedPageBreak/>
        <w:t xml:space="preserve">1. </w:t>
      </w:r>
      <w:r w:rsidRPr="00277562">
        <w:rPr>
          <w:rFonts w:eastAsia="Times New Roman" w:cs="Times New Roman"/>
          <w:color w:val="000000" w:themeColor="text1"/>
          <w:szCs w:val="28"/>
        </w:rPr>
        <w:t>Về thành lập Tổ công tác tham mưu Nghị quyết số 68</w:t>
      </w:r>
      <w:r w:rsidR="00DA709E" w:rsidRPr="009A6F81">
        <w:rPr>
          <w:rFonts w:cs="Times New Roman"/>
          <w:color w:val="000000" w:themeColor="text1"/>
          <w:spacing w:val="-6"/>
          <w:szCs w:val="28"/>
          <w:shd w:val="clear" w:color="auto" w:fill="FFFFFF"/>
        </w:rPr>
        <w:t>/NQ-CP</w:t>
      </w:r>
      <w:r w:rsidRPr="00277562">
        <w:rPr>
          <w:rFonts w:eastAsia="Times New Roman" w:cs="Times New Roman"/>
          <w:color w:val="000000" w:themeColor="text1"/>
          <w:szCs w:val="28"/>
        </w:rPr>
        <w:t xml:space="preserve">: </w:t>
      </w:r>
      <w:r w:rsidRPr="00277562">
        <w:rPr>
          <w:color w:val="000000" w:themeColor="text1"/>
          <w:szCs w:val="28"/>
        </w:rPr>
        <w:t>ngày 21/7/2020, Bộ trưởng Bộ Giao thông vận tải đã ban hành Quyết định số 1400/QĐ-BGTVT thành lập Tổ công tác tham mưu cho Bộ trưởng Bộ Giao thông vận tải thực hiện Nghị quyết số 68/NQ-CP.</w:t>
      </w:r>
    </w:p>
    <w:p w14:paraId="67C9AADC" w14:textId="7DAB993D" w:rsidR="009226EB" w:rsidRPr="00A16116" w:rsidRDefault="002C1ECB" w:rsidP="009226EB">
      <w:pPr>
        <w:tabs>
          <w:tab w:val="left" w:pos="851"/>
        </w:tabs>
        <w:spacing w:before="120" w:after="120" w:line="340" w:lineRule="atLeast"/>
        <w:ind w:firstLine="567"/>
        <w:jc w:val="both"/>
        <w:rPr>
          <w:color w:val="000000" w:themeColor="text1"/>
          <w:spacing w:val="-2"/>
          <w:szCs w:val="28"/>
        </w:rPr>
      </w:pPr>
      <w:r w:rsidRPr="00A16116">
        <w:rPr>
          <w:rFonts w:cs="Times New Roman"/>
          <w:color w:val="000000" w:themeColor="text1"/>
          <w:spacing w:val="-2"/>
          <w:szCs w:val="28"/>
          <w:shd w:val="clear" w:color="auto" w:fill="FFFFFF"/>
        </w:rPr>
        <w:t>2</w:t>
      </w:r>
      <w:r w:rsidR="009226EB" w:rsidRPr="00A16116">
        <w:rPr>
          <w:rFonts w:cs="Times New Roman"/>
          <w:color w:val="000000" w:themeColor="text1"/>
          <w:spacing w:val="-2"/>
          <w:szCs w:val="28"/>
          <w:shd w:val="clear" w:color="auto" w:fill="FFFFFF"/>
        </w:rPr>
        <w:t xml:space="preserve">. Về xây dựng Kế hoạch </w:t>
      </w:r>
      <w:r w:rsidR="009226EB" w:rsidRPr="00A16116">
        <w:rPr>
          <w:rFonts w:cs="Times New Roman"/>
          <w:color w:val="000000" w:themeColor="text1"/>
          <w:spacing w:val="-2"/>
          <w:szCs w:val="28"/>
        </w:rPr>
        <w:t>cắt giảm, đơn giản hóa các quy định liên quan đến hoạt động kinh doanh</w:t>
      </w:r>
      <w:r w:rsidR="009226EB" w:rsidRPr="00A16116">
        <w:rPr>
          <w:rFonts w:cs="Times New Roman"/>
          <w:color w:val="000000" w:themeColor="text1"/>
          <w:spacing w:val="-2"/>
          <w:szCs w:val="28"/>
          <w:shd w:val="clear" w:color="auto" w:fill="FFFFFF"/>
        </w:rPr>
        <w:t xml:space="preserve">: Ngày </w:t>
      </w:r>
      <w:r w:rsidR="00BC2058" w:rsidRPr="00A16116">
        <w:rPr>
          <w:rFonts w:cs="Times New Roman"/>
          <w:color w:val="000000" w:themeColor="text1"/>
          <w:spacing w:val="-2"/>
          <w:szCs w:val="28"/>
          <w:shd w:val="clear" w:color="auto" w:fill="FFFFFF"/>
        </w:rPr>
        <w:t>05</w:t>
      </w:r>
      <w:r w:rsidR="009226EB" w:rsidRPr="00A16116">
        <w:rPr>
          <w:rFonts w:cs="Times New Roman"/>
          <w:color w:val="000000" w:themeColor="text1"/>
          <w:spacing w:val="-2"/>
          <w:szCs w:val="28"/>
          <w:shd w:val="clear" w:color="auto" w:fill="FFFFFF"/>
        </w:rPr>
        <w:t>/04/202</w:t>
      </w:r>
      <w:r w:rsidR="00BC2058" w:rsidRPr="00A16116">
        <w:rPr>
          <w:rFonts w:cs="Times New Roman"/>
          <w:color w:val="000000" w:themeColor="text1"/>
          <w:spacing w:val="-2"/>
          <w:szCs w:val="28"/>
          <w:shd w:val="clear" w:color="auto" w:fill="FFFFFF"/>
        </w:rPr>
        <w:t>4</w:t>
      </w:r>
      <w:r w:rsidR="009226EB" w:rsidRPr="00A16116">
        <w:rPr>
          <w:rFonts w:cs="Times New Roman"/>
          <w:color w:val="000000" w:themeColor="text1"/>
          <w:spacing w:val="-2"/>
          <w:szCs w:val="28"/>
          <w:shd w:val="clear" w:color="auto" w:fill="FFFFFF"/>
        </w:rPr>
        <w:t xml:space="preserve">, Bộ trưởng Bộ Giao thông vận tải đã ban hành Quyết định </w:t>
      </w:r>
      <w:r w:rsidR="00BC2058" w:rsidRPr="00A16116">
        <w:rPr>
          <w:rFonts w:cs="Times New Roman"/>
          <w:color w:val="000000" w:themeColor="text1"/>
          <w:spacing w:val="-2"/>
          <w:szCs w:val="28"/>
          <w:shd w:val="clear" w:color="auto" w:fill="FFFFFF"/>
        </w:rPr>
        <w:t xml:space="preserve">số 402/QĐ-BGTVT </w:t>
      </w:r>
      <w:r w:rsidR="009226EB" w:rsidRPr="00A16116">
        <w:rPr>
          <w:rFonts w:cs="Times New Roman"/>
          <w:color w:val="000000" w:themeColor="text1"/>
          <w:spacing w:val="-2"/>
          <w:szCs w:val="28"/>
          <w:shd w:val="clear" w:color="auto" w:fill="FFFFFF"/>
        </w:rPr>
        <w:t>ban hành kế hoạch cắt giảm, đơn giản hóa quy định liên quan đến hoạt động kinh doanh năm 202</w:t>
      </w:r>
      <w:r w:rsidR="00BC2058" w:rsidRPr="00A16116">
        <w:rPr>
          <w:rFonts w:cs="Times New Roman"/>
          <w:color w:val="000000" w:themeColor="text1"/>
          <w:spacing w:val="-2"/>
          <w:szCs w:val="28"/>
          <w:shd w:val="clear" w:color="auto" w:fill="FFFFFF"/>
        </w:rPr>
        <w:t xml:space="preserve">4 </w:t>
      </w:r>
      <w:r w:rsidR="009226EB" w:rsidRPr="00A16116">
        <w:rPr>
          <w:rFonts w:cs="Times New Roman"/>
          <w:color w:val="000000" w:themeColor="text1"/>
          <w:spacing w:val="-2"/>
          <w:szCs w:val="28"/>
          <w:shd w:val="clear" w:color="auto" w:fill="FFFFFF"/>
        </w:rPr>
        <w:t>của Bộ Giao thông vận tải.</w:t>
      </w:r>
    </w:p>
    <w:p w14:paraId="3EACAC43" w14:textId="4DB47BEA" w:rsidR="009226EB" w:rsidRDefault="007E72E4" w:rsidP="009226EB">
      <w:pPr>
        <w:tabs>
          <w:tab w:val="left" w:pos="851"/>
        </w:tabs>
        <w:spacing w:before="120" w:after="120" w:line="340" w:lineRule="atLeast"/>
        <w:ind w:firstLine="567"/>
        <w:jc w:val="both"/>
        <w:rPr>
          <w:rFonts w:eastAsia="Times New Roman" w:cs="Times New Roman"/>
          <w:color w:val="000000" w:themeColor="text1"/>
          <w:szCs w:val="28"/>
        </w:rPr>
      </w:pPr>
      <w:r>
        <w:rPr>
          <w:rFonts w:cs="Times New Roman"/>
          <w:color w:val="000000" w:themeColor="text1"/>
          <w:szCs w:val="28"/>
        </w:rPr>
        <w:t>3</w:t>
      </w:r>
      <w:r w:rsidR="009226EB" w:rsidRPr="00DD3385">
        <w:rPr>
          <w:rFonts w:cs="Times New Roman"/>
          <w:color w:val="000000" w:themeColor="text1"/>
          <w:szCs w:val="28"/>
        </w:rPr>
        <w:t>.</w:t>
      </w:r>
      <w:r w:rsidR="009226EB" w:rsidRPr="00595C56">
        <w:rPr>
          <w:rFonts w:cs="Times New Roman"/>
          <w:color w:val="000000" w:themeColor="text1"/>
          <w:szCs w:val="28"/>
        </w:rPr>
        <w:t xml:space="preserve"> </w:t>
      </w:r>
      <w:r w:rsidR="009226EB" w:rsidRPr="00595C56">
        <w:rPr>
          <w:rFonts w:eastAsia="Times New Roman" w:cs="Times New Roman"/>
          <w:color w:val="000000" w:themeColor="text1"/>
          <w:szCs w:val="28"/>
        </w:rPr>
        <w:t>Về thống kê, cập nhật dữ liệu các quy định liên quan đến hoạt động kinh doanh trên Cơ sở dữ liệu và Cổng tham vấn quy định kinh doanh</w:t>
      </w:r>
    </w:p>
    <w:p w14:paraId="0A8E5421" w14:textId="596B2715" w:rsidR="00A1279D" w:rsidRPr="00A1279D" w:rsidRDefault="00A1279D" w:rsidP="00A1279D">
      <w:pPr>
        <w:tabs>
          <w:tab w:val="left" w:pos="851"/>
        </w:tabs>
        <w:spacing w:before="120" w:after="120" w:line="320" w:lineRule="exact"/>
        <w:ind w:firstLine="567"/>
        <w:jc w:val="both"/>
        <w:rPr>
          <w:rFonts w:eastAsia="Times New Roman" w:cs="Times New Roman"/>
          <w:color w:val="000000" w:themeColor="text1"/>
          <w:szCs w:val="28"/>
        </w:rPr>
      </w:pPr>
      <w:r w:rsidRPr="00277562">
        <w:rPr>
          <w:color w:val="000000" w:themeColor="text1"/>
          <w:szCs w:val="28"/>
        </w:rPr>
        <w:t xml:space="preserve">- </w:t>
      </w:r>
      <w:r w:rsidRPr="00277562">
        <w:rPr>
          <w:rFonts w:eastAsia="Times New Roman" w:cs="Times New Roman"/>
          <w:color w:val="000000" w:themeColor="text1"/>
          <w:szCs w:val="28"/>
        </w:rPr>
        <w:t xml:space="preserve">Bộ Giao thông vận tải đã cử đại diện tham dự Hội nghị tập huấn hướng dẫn sử dụng </w:t>
      </w:r>
      <w:r>
        <w:rPr>
          <w:rFonts w:eastAsia="Times New Roman" w:cs="Times New Roman"/>
          <w:color w:val="000000" w:themeColor="text1"/>
          <w:szCs w:val="28"/>
        </w:rPr>
        <w:t>Cơ sở dữ liệu và Cổng tham vấn quy định kinh doanh</w:t>
      </w:r>
      <w:r>
        <w:rPr>
          <w:rFonts w:eastAsia="Times New Roman" w:cs="Times New Roman"/>
          <w:color w:val="000000" w:themeColor="text1"/>
          <w:szCs w:val="28"/>
        </w:rPr>
        <w:t>.</w:t>
      </w:r>
    </w:p>
    <w:p w14:paraId="0159673A" w14:textId="0DB64B71" w:rsidR="009226EB" w:rsidRPr="00595C56" w:rsidRDefault="009226EB" w:rsidP="009226EB">
      <w:pPr>
        <w:tabs>
          <w:tab w:val="left" w:pos="851"/>
        </w:tabs>
        <w:spacing w:before="120" w:after="120" w:line="340" w:lineRule="atLeast"/>
        <w:ind w:firstLine="567"/>
        <w:jc w:val="both"/>
        <w:rPr>
          <w:color w:val="000000" w:themeColor="text1"/>
          <w:szCs w:val="28"/>
        </w:rPr>
      </w:pPr>
      <w:r w:rsidRPr="00595C56">
        <w:rPr>
          <w:color w:val="000000" w:themeColor="text1"/>
          <w:szCs w:val="28"/>
        </w:rPr>
        <w:t xml:space="preserve">- </w:t>
      </w:r>
      <w:r w:rsidRPr="00595C56">
        <w:rPr>
          <w:rFonts w:eastAsia="Times New Roman" w:cs="Times New Roman"/>
          <w:color w:val="000000" w:themeColor="text1"/>
          <w:szCs w:val="28"/>
        </w:rPr>
        <w:t>Các công chức trực tiếp thực hiện thống kê, cập nhật dữ liệu các quy định liên quan đến hoạt động kinh doanh thuộc Bộ Giao thông vận tải đã đăng ký tài khoản trên nền tảng trao đổi định danh điện tử của Cổng dịch vụ công quốc gia, thực hiện truy cập Cơ sở dữ liệu và Cổng tham vấn quy định kinh doanh</w:t>
      </w:r>
      <w:r w:rsidR="00BC2058">
        <w:rPr>
          <w:rFonts w:eastAsia="Times New Roman" w:cs="Times New Roman"/>
          <w:color w:val="000000" w:themeColor="text1"/>
          <w:szCs w:val="28"/>
        </w:rPr>
        <w:t>.</w:t>
      </w:r>
    </w:p>
    <w:p w14:paraId="5DD9CA3A" w14:textId="77777777" w:rsidR="009226EB" w:rsidRPr="00595C56" w:rsidRDefault="009226EB" w:rsidP="009226EB">
      <w:pPr>
        <w:tabs>
          <w:tab w:val="left" w:pos="851"/>
        </w:tabs>
        <w:spacing w:before="120" w:after="120" w:line="340" w:lineRule="atLeast"/>
        <w:ind w:firstLine="567"/>
        <w:jc w:val="both"/>
        <w:rPr>
          <w:color w:val="000000" w:themeColor="text1"/>
          <w:szCs w:val="28"/>
        </w:rPr>
      </w:pPr>
      <w:r w:rsidRPr="00595C56">
        <w:rPr>
          <w:color w:val="000000" w:themeColor="text1"/>
          <w:szCs w:val="28"/>
        </w:rPr>
        <w:t xml:space="preserve">- </w:t>
      </w:r>
      <w:r w:rsidRPr="00595C56">
        <w:rPr>
          <w:rFonts w:eastAsia="Times New Roman" w:cs="Times New Roman"/>
          <w:color w:val="000000" w:themeColor="text1"/>
          <w:szCs w:val="28"/>
        </w:rPr>
        <w:t xml:space="preserve">Bộ Giao thông vận tải đã triển khai thực hiện việc thống kê, cập nhật đầy đủ dữ liệu các quy định liên quan đến hoạt động kinh doanh thuộc phạm vi chức năng quản lý đang có hiệu lực thi hành tính đến hết </w:t>
      </w:r>
      <w:r w:rsidRPr="00607385">
        <w:rPr>
          <w:rFonts w:eastAsia="Times New Roman" w:cs="Times New Roman"/>
          <w:color w:val="000000" w:themeColor="text1"/>
          <w:szCs w:val="28"/>
        </w:rPr>
        <w:t>ngày 31 tháng 5 năm 2020 (gồm: thủ tục hành chính; yêu cầu, điều kiện kinh doanh; chế</w:t>
      </w:r>
      <w:r w:rsidRPr="00595C56">
        <w:rPr>
          <w:rFonts w:eastAsia="Times New Roman" w:cs="Times New Roman"/>
          <w:color w:val="000000" w:themeColor="text1"/>
          <w:szCs w:val="28"/>
        </w:rPr>
        <w:t xml:space="preserve"> độ báo cáo; tiêu chuẩn, quy chuẩn kỹ thuật; kiểm tra chuyên ngành) và tính chi phí tuân thủ các quy định này trên Cơ sở dữ liệu và Cổng tham vấn quy định kinh doanh.</w:t>
      </w:r>
    </w:p>
    <w:p w14:paraId="072FE8B8" w14:textId="3C5890E0" w:rsidR="009226EB" w:rsidRPr="00595C56" w:rsidRDefault="00A1279D"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Pr>
          <w:rFonts w:cs="Times New Roman"/>
          <w:color w:val="000000" w:themeColor="text1"/>
          <w:szCs w:val="28"/>
          <w:shd w:val="clear" w:color="auto" w:fill="FFFFFF"/>
        </w:rPr>
        <w:t>4</w:t>
      </w:r>
      <w:r w:rsidR="009226EB" w:rsidRPr="00595C56">
        <w:rPr>
          <w:rFonts w:cs="Times New Roman"/>
          <w:color w:val="000000" w:themeColor="text1"/>
          <w:szCs w:val="28"/>
          <w:shd w:val="clear" w:color="auto" w:fill="FFFFFF"/>
        </w:rPr>
        <w:t xml:space="preserve">. Về việc tham vấn, xin ý kiến phương án </w:t>
      </w:r>
      <w:r w:rsidR="009226EB" w:rsidRPr="00595C56">
        <w:rPr>
          <w:rFonts w:cs="Times New Roman"/>
          <w:color w:val="000000" w:themeColor="text1"/>
          <w:szCs w:val="28"/>
        </w:rPr>
        <w:t>cắt giảm, đơn giản hóa các quy định liên quan đến hoạt động kinh doanh</w:t>
      </w:r>
      <w:r w:rsidR="009226EB" w:rsidRPr="00595C56">
        <w:rPr>
          <w:rFonts w:cs="Times New Roman"/>
          <w:b/>
          <w:color w:val="000000" w:themeColor="text1"/>
          <w:szCs w:val="28"/>
        </w:rPr>
        <w:t xml:space="preserve"> </w:t>
      </w:r>
    </w:p>
    <w:p w14:paraId="53FF8B06" w14:textId="178D856F" w:rsidR="009226EB" w:rsidRPr="00A16116" w:rsidRDefault="009226EB" w:rsidP="009226EB">
      <w:pPr>
        <w:tabs>
          <w:tab w:val="left" w:pos="709"/>
          <w:tab w:val="left" w:pos="851"/>
        </w:tabs>
        <w:spacing w:before="120" w:after="120" w:line="340" w:lineRule="atLeast"/>
        <w:ind w:firstLine="567"/>
        <w:jc w:val="both"/>
        <w:rPr>
          <w:rFonts w:cs="Times New Roman"/>
          <w:color w:val="000000" w:themeColor="text1"/>
          <w:spacing w:val="-4"/>
          <w:szCs w:val="28"/>
          <w:shd w:val="clear" w:color="auto" w:fill="FFFFFF"/>
        </w:rPr>
      </w:pPr>
      <w:r w:rsidRPr="00A16116">
        <w:rPr>
          <w:rFonts w:cs="Times New Roman"/>
          <w:color w:val="000000" w:themeColor="text1"/>
          <w:spacing w:val="-4"/>
          <w:szCs w:val="28"/>
          <w:shd w:val="clear" w:color="auto" w:fill="FFFFFF"/>
        </w:rPr>
        <w:t xml:space="preserve">- </w:t>
      </w:r>
      <w:r w:rsidRPr="00A16116">
        <w:rPr>
          <w:spacing w:val="-4"/>
        </w:rPr>
        <w:t xml:space="preserve">Ngày </w:t>
      </w:r>
      <w:r w:rsidR="00BE6C18" w:rsidRPr="00A16116">
        <w:rPr>
          <w:spacing w:val="-4"/>
        </w:rPr>
        <w:t>...</w:t>
      </w:r>
      <w:r w:rsidRPr="00A16116">
        <w:rPr>
          <w:spacing w:val="-4"/>
        </w:rPr>
        <w:t>/</w:t>
      </w:r>
      <w:r w:rsidR="00BE6C18" w:rsidRPr="00A16116">
        <w:rPr>
          <w:spacing w:val="-4"/>
        </w:rPr>
        <w:t>...</w:t>
      </w:r>
      <w:r w:rsidRPr="00A16116">
        <w:rPr>
          <w:spacing w:val="-4"/>
        </w:rPr>
        <w:t>/202</w:t>
      </w:r>
      <w:r w:rsidR="00BE6C18" w:rsidRPr="00A16116">
        <w:rPr>
          <w:spacing w:val="-4"/>
        </w:rPr>
        <w:t>4</w:t>
      </w:r>
      <w:r w:rsidRPr="00A16116">
        <w:rPr>
          <w:spacing w:val="-4"/>
        </w:rPr>
        <w:t xml:space="preserve">, Bộ Giao thông vận tải đã có văn bản số </w:t>
      </w:r>
      <w:r w:rsidR="00BE6C18" w:rsidRPr="00A16116">
        <w:rPr>
          <w:spacing w:val="-4"/>
        </w:rPr>
        <w:t>...</w:t>
      </w:r>
      <w:r w:rsidRPr="00A16116">
        <w:rPr>
          <w:spacing w:val="-4"/>
        </w:rPr>
        <w:t xml:space="preserve">/BGTVT-PC </w:t>
      </w:r>
      <w:r w:rsidRPr="00A16116">
        <w:rPr>
          <w:rFonts w:cs="Times New Roman"/>
          <w:color w:val="000000" w:themeColor="text1"/>
          <w:spacing w:val="-4"/>
          <w:szCs w:val="28"/>
          <w:shd w:val="clear" w:color="auto" w:fill="FFFFFF"/>
        </w:rPr>
        <w:t xml:space="preserve">gửi </w:t>
      </w:r>
      <w:r w:rsidR="00843ACA" w:rsidRPr="00A16116">
        <w:rPr>
          <w:rFonts w:cs="Times New Roman"/>
          <w:color w:val="000000" w:themeColor="text1"/>
          <w:spacing w:val="-4"/>
          <w:szCs w:val="28"/>
          <w:shd w:val="clear" w:color="auto" w:fill="FFFFFF"/>
        </w:rPr>
        <w:t xml:space="preserve">Hội đồng tư vấn cải cách TTHC của Thủ tướng Chính phủ, </w:t>
      </w:r>
      <w:r w:rsidRPr="00A16116">
        <w:rPr>
          <w:rFonts w:cs="Times New Roman"/>
          <w:color w:val="000000" w:themeColor="text1"/>
          <w:spacing w:val="-4"/>
          <w:szCs w:val="28"/>
          <w:shd w:val="clear" w:color="auto" w:fill="FFFFFF"/>
        </w:rPr>
        <w:t>các Bộ, cơ quan ngang Bộ, Ủy ban nhân dân các tỉnh, thành phố trực thuộc trung ương, Liên đoàn Thương mại và Công nghiệp Việt Nam để lấy ý kiến dự thảo báo cáo và Quyết định của Thủ tướng Chính phủ phê duyệt phương án cắt giảm, đơn giản hóa các quy định liên quan đến hoạt động kinh doanh của Bộ Giao thông vận tải năm 202</w:t>
      </w:r>
      <w:r w:rsidR="00BE6C18" w:rsidRPr="00A16116">
        <w:rPr>
          <w:rFonts w:cs="Times New Roman"/>
          <w:color w:val="000000" w:themeColor="text1"/>
          <w:spacing w:val="-4"/>
          <w:szCs w:val="28"/>
          <w:shd w:val="clear" w:color="auto" w:fill="FFFFFF"/>
        </w:rPr>
        <w:t>4</w:t>
      </w:r>
      <w:r w:rsidRPr="00A16116">
        <w:rPr>
          <w:rFonts w:cs="Times New Roman"/>
          <w:color w:val="000000" w:themeColor="text1"/>
          <w:spacing w:val="-4"/>
          <w:szCs w:val="28"/>
          <w:shd w:val="clear" w:color="auto" w:fill="FFFFFF"/>
        </w:rPr>
        <w:t>.</w:t>
      </w:r>
    </w:p>
    <w:p w14:paraId="0D853728" w14:textId="77777777" w:rsidR="009226EB" w:rsidRPr="006D7543" w:rsidRDefault="009226EB" w:rsidP="009226EB">
      <w:pPr>
        <w:tabs>
          <w:tab w:val="left" w:pos="851"/>
        </w:tabs>
        <w:spacing w:before="120" w:after="120" w:line="340" w:lineRule="atLeast"/>
        <w:ind w:firstLine="567"/>
        <w:jc w:val="both"/>
        <w:rPr>
          <w:color w:val="000000" w:themeColor="text1"/>
          <w:szCs w:val="28"/>
        </w:rPr>
      </w:pPr>
      <w:r>
        <w:rPr>
          <w:rFonts w:cs="Times New Roman"/>
          <w:color w:val="000000" w:themeColor="text1"/>
          <w:szCs w:val="28"/>
          <w:shd w:val="clear" w:color="auto" w:fill="FFFFFF"/>
        </w:rPr>
        <w:t xml:space="preserve">Đồng thời, Bộ Giao thông vận tải cũng đã cập nhật phương án để lấy ý kiến trên </w:t>
      </w:r>
      <w:r w:rsidRPr="00595C56">
        <w:rPr>
          <w:rFonts w:eastAsia="Times New Roman" w:cs="Times New Roman"/>
          <w:color w:val="000000" w:themeColor="text1"/>
          <w:szCs w:val="28"/>
        </w:rPr>
        <w:t>Cơ sở dữ liệu và Cổng tham vấn quy định kinh doanh</w:t>
      </w:r>
      <w:r>
        <w:rPr>
          <w:color w:val="000000" w:themeColor="text1"/>
          <w:szCs w:val="28"/>
        </w:rPr>
        <w:t>.</w:t>
      </w:r>
    </w:p>
    <w:p w14:paraId="4AA1A211" w14:textId="557BAF7A" w:rsidR="009226EB" w:rsidRPr="00595C56" w:rsidRDefault="009226EB" w:rsidP="009226EB">
      <w:pPr>
        <w:tabs>
          <w:tab w:val="left" w:pos="709"/>
          <w:tab w:val="left" w:pos="851"/>
        </w:tabs>
        <w:spacing w:before="120" w:after="120" w:line="340" w:lineRule="atLeast"/>
        <w:ind w:firstLine="567"/>
        <w:jc w:val="both"/>
        <w:rPr>
          <w:rFonts w:cs="Times New Roman"/>
          <w:color w:val="000000" w:themeColor="text1"/>
          <w:szCs w:val="28"/>
          <w:shd w:val="clear" w:color="auto" w:fill="FFFFFF"/>
        </w:rPr>
      </w:pPr>
      <w:r w:rsidRPr="00595C56">
        <w:rPr>
          <w:rFonts w:cs="Times New Roman"/>
          <w:color w:val="000000" w:themeColor="text1"/>
          <w:szCs w:val="28"/>
          <w:shd w:val="clear" w:color="auto" w:fill="FFFFFF"/>
        </w:rPr>
        <w:t>- Trên cơ sở ý kiến của các cơ quan, đơn vị gửi về, Bộ Giao thông vận tải đã thực hiện việc tiếp thu, giải trình ý kiến và hoàn thiện dự thảo báo cáo và dự thảo Quyết định của Thủ tướng Chính phủ phê duyệt phương án cắt giảm, đơn giản hóa các quy định liên quan đến hoạt động kinh doanh của Bộ Giao thông vận tải năm 202</w:t>
      </w:r>
      <w:r w:rsidR="00BE6C18">
        <w:rPr>
          <w:rFonts w:cs="Times New Roman"/>
          <w:color w:val="000000" w:themeColor="text1"/>
          <w:szCs w:val="28"/>
          <w:shd w:val="clear" w:color="auto" w:fill="FFFFFF"/>
        </w:rPr>
        <w:t>4</w:t>
      </w:r>
      <w:r w:rsidRPr="00595C56">
        <w:rPr>
          <w:rFonts w:cs="Times New Roman"/>
          <w:color w:val="000000" w:themeColor="text1"/>
          <w:szCs w:val="28"/>
          <w:shd w:val="clear" w:color="auto" w:fill="FFFFFF"/>
        </w:rPr>
        <w:t>.</w:t>
      </w:r>
    </w:p>
    <w:p w14:paraId="35D34A48" w14:textId="77777777" w:rsidR="009226EB" w:rsidRPr="00AA2D1A" w:rsidRDefault="009226EB" w:rsidP="009226EB">
      <w:pPr>
        <w:tabs>
          <w:tab w:val="left" w:pos="709"/>
          <w:tab w:val="left" w:pos="851"/>
        </w:tabs>
        <w:spacing w:before="120" w:after="120" w:line="340" w:lineRule="atLeast"/>
        <w:ind w:firstLine="567"/>
        <w:jc w:val="both"/>
        <w:rPr>
          <w:rFonts w:ascii="Times New Roman Bold" w:hAnsi="Times New Roman Bold" w:cs="Times New Roman"/>
          <w:b/>
          <w:color w:val="000000" w:themeColor="text1"/>
          <w:szCs w:val="28"/>
        </w:rPr>
      </w:pPr>
      <w:r w:rsidRPr="00595C56">
        <w:rPr>
          <w:rFonts w:ascii="Times New Roman Bold" w:hAnsi="Times New Roman Bold" w:cs="Times New Roman"/>
          <w:b/>
          <w:color w:val="000000" w:themeColor="text1"/>
          <w:szCs w:val="28"/>
        </w:rPr>
        <w:t xml:space="preserve">III. Kết quả rà </w:t>
      </w:r>
      <w:r w:rsidRPr="00AA2D1A">
        <w:rPr>
          <w:rFonts w:ascii="Times New Roman Bold" w:hAnsi="Times New Roman Bold" w:cs="Times New Roman"/>
          <w:b/>
          <w:color w:val="000000" w:themeColor="text1"/>
          <w:szCs w:val="28"/>
        </w:rPr>
        <w:t>soát, kiến nghị phương án cắt giảm, đơn giản hóa quy định liên quan đến hoạt động kinh doanh</w:t>
      </w:r>
    </w:p>
    <w:p w14:paraId="05D57969" w14:textId="77777777" w:rsidR="009226EB" w:rsidRPr="00277562" w:rsidRDefault="009226EB" w:rsidP="009226EB">
      <w:pPr>
        <w:pStyle w:val="ListParagraph"/>
        <w:numPr>
          <w:ilvl w:val="0"/>
          <w:numId w:val="1"/>
        </w:numPr>
        <w:tabs>
          <w:tab w:val="left" w:pos="709"/>
          <w:tab w:val="left" w:pos="851"/>
        </w:tabs>
        <w:spacing w:before="120" w:after="120" w:line="340" w:lineRule="atLeast"/>
        <w:ind w:left="0" w:firstLine="567"/>
        <w:jc w:val="both"/>
        <w:rPr>
          <w:rFonts w:cs="Times New Roman"/>
          <w:color w:val="000000" w:themeColor="text1"/>
          <w:szCs w:val="28"/>
        </w:rPr>
      </w:pPr>
      <w:r w:rsidRPr="00595C56">
        <w:rPr>
          <w:rFonts w:cs="Times New Roman"/>
          <w:color w:val="000000" w:themeColor="text1"/>
          <w:szCs w:val="28"/>
        </w:rPr>
        <w:lastRenderedPageBreak/>
        <w:t>Kết quả rà soát văn bản quy phạm pháp luật</w:t>
      </w:r>
    </w:p>
    <w:p w14:paraId="699F6F08" w14:textId="0BBAC52A" w:rsidR="009226EB" w:rsidRDefault="009226EB" w:rsidP="009226EB">
      <w:pPr>
        <w:tabs>
          <w:tab w:val="left" w:pos="709"/>
          <w:tab w:val="left" w:pos="851"/>
        </w:tabs>
        <w:spacing w:before="120" w:after="120" w:line="340" w:lineRule="atLeast"/>
        <w:ind w:firstLine="567"/>
        <w:jc w:val="both"/>
        <w:rPr>
          <w:rFonts w:cs="Times New Roman"/>
          <w:color w:val="000000" w:themeColor="text1"/>
          <w:szCs w:val="28"/>
        </w:rPr>
      </w:pPr>
      <w:r w:rsidRPr="00277562">
        <w:rPr>
          <w:rFonts w:cs="Times New Roman"/>
          <w:color w:val="000000" w:themeColor="text1"/>
          <w:szCs w:val="28"/>
        </w:rPr>
        <w:t xml:space="preserve">Bộ Giao thông vận tải đã thực hiện việc rà soát </w:t>
      </w:r>
      <w:r>
        <w:rPr>
          <w:rFonts w:cs="Times New Roman"/>
          <w:color w:val="000000" w:themeColor="text1"/>
          <w:szCs w:val="28"/>
        </w:rPr>
        <w:t>toàn bộ các</w:t>
      </w:r>
      <w:r w:rsidRPr="00277562">
        <w:rPr>
          <w:rFonts w:cs="Times New Roman"/>
          <w:color w:val="000000" w:themeColor="text1"/>
          <w:szCs w:val="28"/>
        </w:rPr>
        <w:t xml:space="preserve"> văn bản quy phạm pháp luật</w:t>
      </w:r>
      <w:r w:rsidR="009A6F81">
        <w:rPr>
          <w:rFonts w:cs="Times New Roman"/>
          <w:color w:val="000000" w:themeColor="text1"/>
          <w:szCs w:val="28"/>
        </w:rPr>
        <w:t xml:space="preserve"> </w:t>
      </w:r>
      <w:r w:rsidRPr="00277562">
        <w:rPr>
          <w:rFonts w:cs="Times New Roman"/>
          <w:color w:val="000000" w:themeColor="text1"/>
          <w:szCs w:val="28"/>
        </w:rPr>
        <w:t>trong lĩnh vực giao thông vận tải còn hiệu lực tính đế</w:t>
      </w:r>
      <w:r>
        <w:rPr>
          <w:rFonts w:cs="Times New Roman"/>
          <w:color w:val="000000" w:themeColor="text1"/>
          <w:szCs w:val="28"/>
        </w:rPr>
        <w:t xml:space="preserve">n ngày 31/12/2020 theo đúng chỉ đạo của </w:t>
      </w:r>
      <w:r w:rsidRPr="00277562">
        <w:rPr>
          <w:rFonts w:cs="Times New Roman"/>
          <w:color w:val="000000" w:themeColor="text1"/>
          <w:szCs w:val="28"/>
        </w:rPr>
        <w:t xml:space="preserve">Nghị quyết số 68/NQ-CP ngày 12/5/2020 của Chính phủ ban hành Chương trình cắt giảm, đơn giản hóa quy định liên quan đến hoạt động kinh doanh giai đoạn 2020 </w:t>
      </w:r>
      <w:r>
        <w:rPr>
          <w:rFonts w:cs="Times New Roman"/>
          <w:color w:val="000000" w:themeColor="text1"/>
          <w:szCs w:val="28"/>
        </w:rPr>
        <w:t>-</w:t>
      </w:r>
      <w:r w:rsidRPr="00277562">
        <w:rPr>
          <w:rFonts w:cs="Times New Roman"/>
          <w:color w:val="000000" w:themeColor="text1"/>
          <w:szCs w:val="28"/>
        </w:rPr>
        <w:t xml:space="preserve"> 2025</w:t>
      </w:r>
      <w:r>
        <w:rPr>
          <w:rFonts w:cs="Times New Roman"/>
          <w:color w:val="000000" w:themeColor="text1"/>
          <w:szCs w:val="28"/>
        </w:rPr>
        <w:t>.</w:t>
      </w:r>
    </w:p>
    <w:p w14:paraId="24738776" w14:textId="1472CF6C" w:rsidR="009226EB" w:rsidRPr="00595C56" w:rsidRDefault="009226EB" w:rsidP="009226EB">
      <w:pPr>
        <w:tabs>
          <w:tab w:val="left" w:pos="709"/>
          <w:tab w:val="left" w:pos="851"/>
        </w:tabs>
        <w:spacing w:before="120" w:after="120" w:line="340" w:lineRule="atLeast"/>
        <w:ind w:firstLine="567"/>
        <w:jc w:val="both"/>
        <w:rPr>
          <w:rFonts w:cs="Times New Roman"/>
          <w:color w:val="000000" w:themeColor="text1"/>
          <w:szCs w:val="28"/>
        </w:rPr>
      </w:pPr>
      <w:r w:rsidRPr="00595C56">
        <w:rPr>
          <w:rFonts w:cs="Times New Roman"/>
          <w:color w:val="000000" w:themeColor="text1"/>
          <w:szCs w:val="28"/>
        </w:rPr>
        <w:t>2. Kết quả rà soát, kiến nghị phương án cắt giảm, đơn giản hóa quy định liên quan đến hoạt động kinh doanh năm 202</w:t>
      </w:r>
      <w:r w:rsidR="00BE6C18">
        <w:rPr>
          <w:rFonts w:cs="Times New Roman"/>
          <w:color w:val="000000" w:themeColor="text1"/>
          <w:szCs w:val="28"/>
        </w:rPr>
        <w:t>4</w:t>
      </w:r>
    </w:p>
    <w:p w14:paraId="7F206F83" w14:textId="683D71B5" w:rsidR="009226EB" w:rsidRDefault="009226EB" w:rsidP="009226EB">
      <w:pPr>
        <w:tabs>
          <w:tab w:val="left" w:pos="709"/>
          <w:tab w:val="left" w:pos="851"/>
        </w:tabs>
        <w:spacing w:before="120" w:after="120" w:line="340" w:lineRule="atLeast"/>
        <w:ind w:firstLine="567"/>
        <w:jc w:val="both"/>
        <w:rPr>
          <w:rFonts w:cs="Times New Roman"/>
          <w:color w:val="000000" w:themeColor="text1"/>
          <w:szCs w:val="28"/>
        </w:rPr>
      </w:pPr>
      <w:r>
        <w:rPr>
          <w:rFonts w:cs="Times New Roman"/>
          <w:color w:val="000000" w:themeColor="text1"/>
          <w:szCs w:val="28"/>
        </w:rPr>
        <w:t xml:space="preserve">Tổng số quy định liên quan đến hoạt động kinh doanh trong phương án cắt giảm, đơn giản hóa: </w:t>
      </w:r>
      <w:r w:rsidR="00607385" w:rsidRPr="00733A8F">
        <w:rPr>
          <w:rFonts w:cs="Times New Roman"/>
          <w:b/>
          <w:color w:val="000000" w:themeColor="text1"/>
          <w:szCs w:val="28"/>
        </w:rPr>
        <w:t>1</w:t>
      </w:r>
      <w:r w:rsidR="00987DCA">
        <w:rPr>
          <w:rFonts w:cs="Times New Roman"/>
          <w:b/>
          <w:color w:val="000000" w:themeColor="text1"/>
          <w:szCs w:val="28"/>
        </w:rPr>
        <w:t>7</w:t>
      </w:r>
      <w:r w:rsidR="00607385" w:rsidRPr="00733A8F">
        <w:rPr>
          <w:rFonts w:cs="Times New Roman"/>
          <w:b/>
          <w:color w:val="000000" w:themeColor="text1"/>
          <w:szCs w:val="28"/>
        </w:rPr>
        <w:t>/1.044</w:t>
      </w:r>
      <w:r w:rsidR="00607385" w:rsidRPr="00CB18AD">
        <w:rPr>
          <w:rFonts w:cs="Times New Roman"/>
          <w:b/>
          <w:color w:val="000000" w:themeColor="text1"/>
          <w:szCs w:val="28"/>
        </w:rPr>
        <w:t xml:space="preserve"> (đạt </w:t>
      </w:r>
      <w:r w:rsidR="00607385">
        <w:rPr>
          <w:rFonts w:cs="Times New Roman"/>
          <w:b/>
          <w:color w:val="000000" w:themeColor="text1"/>
          <w:szCs w:val="28"/>
        </w:rPr>
        <w:t>1,</w:t>
      </w:r>
      <w:r w:rsidR="00204BD4">
        <w:rPr>
          <w:rFonts w:cs="Times New Roman"/>
          <w:b/>
          <w:color w:val="000000" w:themeColor="text1"/>
          <w:szCs w:val="28"/>
        </w:rPr>
        <w:t>62</w:t>
      </w:r>
      <w:r w:rsidR="00607385">
        <w:rPr>
          <w:rFonts w:cs="Times New Roman"/>
          <w:color w:val="000000" w:themeColor="text1"/>
          <w:szCs w:val="28"/>
        </w:rPr>
        <w:t xml:space="preserve">%) </w:t>
      </w:r>
      <w:r>
        <w:rPr>
          <w:rFonts w:cs="Times New Roman"/>
          <w:color w:val="000000" w:themeColor="text1"/>
          <w:szCs w:val="28"/>
        </w:rPr>
        <w:t>quy định liên quan đến hoạt động kinh doanh thuộc phạm vi chức năng quản lý. Trong đó:</w:t>
      </w:r>
    </w:p>
    <w:p w14:paraId="2C1C541B" w14:textId="77777777" w:rsidR="00607385" w:rsidRPr="009A6F81" w:rsidRDefault="00607385" w:rsidP="00607385">
      <w:pPr>
        <w:tabs>
          <w:tab w:val="left" w:pos="709"/>
          <w:tab w:val="left" w:pos="851"/>
        </w:tabs>
        <w:spacing w:before="120" w:after="120" w:line="240" w:lineRule="auto"/>
        <w:ind w:firstLine="567"/>
        <w:jc w:val="both"/>
        <w:rPr>
          <w:rFonts w:cs="Times New Roman"/>
          <w:color w:val="000000" w:themeColor="text1"/>
          <w:spacing w:val="-2"/>
          <w:szCs w:val="28"/>
        </w:rPr>
      </w:pPr>
      <w:r w:rsidRPr="009A6F81">
        <w:rPr>
          <w:rFonts w:cs="Times New Roman"/>
          <w:color w:val="000000" w:themeColor="text1"/>
          <w:spacing w:val="-2"/>
          <w:szCs w:val="28"/>
        </w:rPr>
        <w:t>- Lĩnh vực đăng kiểm: dự kiến cắt giảm, đơn giản hóa 02 điều kiện kinh doanh.</w:t>
      </w:r>
    </w:p>
    <w:p w14:paraId="55D35BB6" w14:textId="77777777" w:rsidR="00607385" w:rsidRDefault="00607385" w:rsidP="00607385">
      <w:pPr>
        <w:tabs>
          <w:tab w:val="left" w:pos="709"/>
          <w:tab w:val="left" w:pos="851"/>
        </w:tabs>
        <w:spacing w:before="120" w:after="120" w:line="240" w:lineRule="auto"/>
        <w:ind w:firstLine="567"/>
        <w:jc w:val="both"/>
        <w:rPr>
          <w:rFonts w:cs="Times New Roman"/>
          <w:color w:val="000000" w:themeColor="text1"/>
          <w:szCs w:val="28"/>
        </w:rPr>
      </w:pPr>
      <w:r>
        <w:rPr>
          <w:rFonts w:cs="Times New Roman"/>
          <w:color w:val="000000" w:themeColor="text1"/>
          <w:szCs w:val="28"/>
        </w:rPr>
        <w:t>- Lĩnh vực đường thủy nội địa: dự kiến cắt giảm, đơn giản hóa 05 thủ tục hành chính.</w:t>
      </w:r>
    </w:p>
    <w:p w14:paraId="28722F08" w14:textId="38A5989B" w:rsidR="00607385" w:rsidRDefault="00607385" w:rsidP="00607385">
      <w:pPr>
        <w:tabs>
          <w:tab w:val="left" w:pos="709"/>
          <w:tab w:val="left" w:pos="851"/>
        </w:tabs>
        <w:spacing w:before="120" w:after="120" w:line="240" w:lineRule="auto"/>
        <w:ind w:firstLine="567"/>
        <w:jc w:val="both"/>
        <w:rPr>
          <w:rFonts w:cs="Times New Roman"/>
          <w:color w:val="000000" w:themeColor="text1"/>
          <w:szCs w:val="28"/>
        </w:rPr>
      </w:pPr>
      <w:r>
        <w:rPr>
          <w:rFonts w:cs="Times New Roman"/>
          <w:color w:val="000000" w:themeColor="text1"/>
          <w:szCs w:val="28"/>
        </w:rPr>
        <w:t xml:space="preserve">- Lĩnh vực hàng hải: dự kiến cắt giảm, đơn giản hóa </w:t>
      </w:r>
      <w:r w:rsidR="00204BD4">
        <w:rPr>
          <w:rFonts w:cs="Times New Roman"/>
          <w:color w:val="000000" w:themeColor="text1"/>
          <w:szCs w:val="28"/>
        </w:rPr>
        <w:t>10</w:t>
      </w:r>
      <w:r>
        <w:rPr>
          <w:rFonts w:cs="Times New Roman"/>
          <w:color w:val="000000" w:themeColor="text1"/>
          <w:szCs w:val="28"/>
        </w:rPr>
        <w:t xml:space="preserve"> thủ tục hành chính.</w:t>
      </w:r>
    </w:p>
    <w:p w14:paraId="3F5FB3F7" w14:textId="2D43E643" w:rsidR="009226EB" w:rsidRPr="0054104F" w:rsidRDefault="009226EB" w:rsidP="009226EB">
      <w:pPr>
        <w:tabs>
          <w:tab w:val="left" w:pos="709"/>
          <w:tab w:val="left" w:pos="851"/>
        </w:tabs>
        <w:spacing w:before="120" w:after="120" w:line="340" w:lineRule="atLeast"/>
        <w:ind w:firstLine="709"/>
        <w:jc w:val="both"/>
        <w:rPr>
          <w:color w:val="000000" w:themeColor="text1"/>
          <w:spacing w:val="-2"/>
          <w:szCs w:val="28"/>
        </w:rPr>
      </w:pPr>
      <w:r w:rsidRPr="0054104F">
        <w:rPr>
          <w:color w:val="000000" w:themeColor="text1"/>
          <w:spacing w:val="-2"/>
          <w:szCs w:val="28"/>
        </w:rPr>
        <w:t>Trên đây là Tờ trình của Bộ Giao thông vận tải về phê duyệt phương án cắt giảm, đơn giản hóa các quy định liên quan đến hoạt động kinh doanh của Bộ Giao thông vận tải năm 202</w:t>
      </w:r>
      <w:r w:rsidR="00607385">
        <w:rPr>
          <w:color w:val="000000" w:themeColor="text1"/>
          <w:spacing w:val="-2"/>
          <w:szCs w:val="28"/>
        </w:rPr>
        <w:t>4</w:t>
      </w:r>
      <w:r w:rsidRPr="0054104F">
        <w:rPr>
          <w:color w:val="000000" w:themeColor="text1"/>
          <w:spacing w:val="-2"/>
          <w:szCs w:val="28"/>
        </w:rPr>
        <w:t>, kính trình Thủ tướng Chính phủ xem xét, quyết định./.</w:t>
      </w:r>
    </w:p>
    <w:p w14:paraId="5587D1B0" w14:textId="77777777" w:rsidR="009226EB" w:rsidRDefault="009226EB" w:rsidP="009226EB">
      <w:pPr>
        <w:tabs>
          <w:tab w:val="left" w:pos="709"/>
          <w:tab w:val="left" w:pos="851"/>
        </w:tabs>
        <w:spacing w:before="120" w:after="120" w:line="340" w:lineRule="atLeast"/>
        <w:ind w:firstLine="709"/>
        <w:jc w:val="both"/>
        <w:rPr>
          <w:i/>
          <w:color w:val="000000" w:themeColor="text1"/>
          <w:szCs w:val="28"/>
        </w:rPr>
      </w:pPr>
      <w:r w:rsidRPr="002B05AF">
        <w:rPr>
          <w:i/>
          <w:color w:val="000000" w:themeColor="text1"/>
          <w:szCs w:val="28"/>
        </w:rPr>
        <w:t>Gửi kèm theo Tờ trình này</w:t>
      </w:r>
      <w:r>
        <w:rPr>
          <w:i/>
          <w:color w:val="000000" w:themeColor="text1"/>
          <w:szCs w:val="28"/>
        </w:rPr>
        <w:t xml:space="preserve"> hồ sơ phương án bao gồm:</w:t>
      </w:r>
    </w:p>
    <w:p w14:paraId="5684274D" w14:textId="1C8C99A2" w:rsidR="009226EB" w:rsidRPr="002B05AF" w:rsidRDefault="009226EB" w:rsidP="009226EB">
      <w:pPr>
        <w:tabs>
          <w:tab w:val="left" w:pos="709"/>
          <w:tab w:val="left" w:pos="851"/>
        </w:tabs>
        <w:spacing w:before="120" w:after="120" w:line="340" w:lineRule="atLeast"/>
        <w:ind w:firstLine="709"/>
        <w:jc w:val="both"/>
        <w:rPr>
          <w:i/>
          <w:color w:val="000000" w:themeColor="text1"/>
          <w:szCs w:val="28"/>
        </w:rPr>
      </w:pPr>
      <w:r>
        <w:rPr>
          <w:i/>
          <w:color w:val="000000" w:themeColor="text1"/>
          <w:szCs w:val="28"/>
        </w:rPr>
        <w:t xml:space="preserve">- </w:t>
      </w:r>
      <w:r w:rsidRPr="002B05AF">
        <w:rPr>
          <w:i/>
          <w:color w:val="000000" w:themeColor="text1"/>
          <w:szCs w:val="28"/>
        </w:rPr>
        <w:t>Báo cáo phương án cắt giảm, đơn giản hóa quy định liên quan đến hoạt động kinh doanh thuộc phạm vi chức năng quản lý nhà nước của Bộ Giao thông vận tải năm 202</w:t>
      </w:r>
      <w:r w:rsidR="00607385">
        <w:rPr>
          <w:i/>
          <w:color w:val="000000" w:themeColor="text1"/>
          <w:szCs w:val="28"/>
        </w:rPr>
        <w:t>4</w:t>
      </w:r>
      <w:r w:rsidRPr="002B05AF">
        <w:rPr>
          <w:i/>
          <w:color w:val="000000" w:themeColor="text1"/>
          <w:szCs w:val="28"/>
        </w:rPr>
        <w:t>.</w:t>
      </w:r>
    </w:p>
    <w:p w14:paraId="26E49110" w14:textId="44BA61A1" w:rsidR="009226EB" w:rsidRPr="002B05AF" w:rsidRDefault="009226EB" w:rsidP="009226EB">
      <w:pPr>
        <w:tabs>
          <w:tab w:val="left" w:pos="709"/>
          <w:tab w:val="left" w:pos="851"/>
        </w:tabs>
        <w:spacing w:before="120" w:after="120" w:line="340" w:lineRule="atLeast"/>
        <w:ind w:firstLine="709"/>
        <w:jc w:val="both"/>
        <w:rPr>
          <w:i/>
          <w:color w:val="000000" w:themeColor="text1"/>
          <w:szCs w:val="28"/>
        </w:rPr>
      </w:pPr>
      <w:r w:rsidRPr="002B05AF">
        <w:rPr>
          <w:i/>
          <w:color w:val="000000" w:themeColor="text1"/>
          <w:szCs w:val="28"/>
        </w:rPr>
        <w:t>- Dự thảo Quyết định của Thủ tướng Chính phủ phê duyệt phương án cắt giảm, đơn giản hóa quy định liên quan đến hoạt động kinh doanh thuộc phạm vi chức năng quản lý nhà nước của Bộ Giao thông vận tải năm 202</w:t>
      </w:r>
      <w:r w:rsidR="004A536A">
        <w:rPr>
          <w:i/>
          <w:color w:val="000000" w:themeColor="text1"/>
          <w:szCs w:val="28"/>
        </w:rPr>
        <w:t>4</w:t>
      </w:r>
      <w:r w:rsidRPr="002B05AF">
        <w:rPr>
          <w:i/>
          <w:color w:val="000000" w:themeColor="text1"/>
          <w:szCs w:val="28"/>
        </w:rPr>
        <w:t>.</w:t>
      </w:r>
    </w:p>
    <w:p w14:paraId="2628A6E8" w14:textId="33853DA4" w:rsidR="009226EB" w:rsidRPr="00A16116" w:rsidRDefault="009226EB" w:rsidP="00A16116">
      <w:pPr>
        <w:tabs>
          <w:tab w:val="left" w:pos="709"/>
          <w:tab w:val="left" w:pos="851"/>
        </w:tabs>
        <w:spacing w:before="120" w:after="120" w:line="340" w:lineRule="atLeast"/>
        <w:ind w:firstLine="709"/>
        <w:jc w:val="both"/>
        <w:rPr>
          <w:rFonts w:ascii="Times New Roman Italic" w:hAnsi="Times New Roman Italic"/>
          <w:i/>
          <w:color w:val="000000" w:themeColor="text1"/>
          <w:spacing w:val="-2"/>
          <w:szCs w:val="28"/>
        </w:rPr>
      </w:pPr>
      <w:r w:rsidRPr="0054104F">
        <w:rPr>
          <w:rFonts w:ascii="Times New Roman Italic" w:hAnsi="Times New Roman Italic"/>
          <w:i/>
          <w:color w:val="000000" w:themeColor="text1"/>
          <w:spacing w:val="-2"/>
          <w:szCs w:val="28"/>
        </w:rPr>
        <w:t>- Bảng tiếp thu, giải trình ý kiến của các cơ quan, đơn vị về phương án cắt giảm, đơn giản hóa quy định liên quan đến hoạt động kinh doanh thuộc phạm vi chức năng quản lý nhà nước của Bộ Giao thông vận tải năm 202</w:t>
      </w:r>
      <w:r w:rsidR="00607385">
        <w:rPr>
          <w:rFonts w:ascii="Times New Roman Italic" w:hAnsi="Times New Roman Italic"/>
          <w:i/>
          <w:color w:val="000000" w:themeColor="text1"/>
          <w:spacing w:val="-2"/>
          <w:szCs w:val="28"/>
        </w:rPr>
        <w:t>4</w:t>
      </w:r>
      <w:r w:rsidRPr="0054104F">
        <w:rPr>
          <w:rFonts w:ascii="Times New Roman Italic" w:hAnsi="Times New Roman Italic"/>
          <w:i/>
          <w:color w:val="000000" w:themeColor="text1"/>
          <w:spacing w:val="-2"/>
          <w:szCs w:val="28"/>
        </w:rPr>
        <w:t xml:space="preserve"> và bản chụp ý kiến góp ý.</w:t>
      </w:r>
    </w:p>
    <w:tbl>
      <w:tblPr>
        <w:tblW w:w="8938" w:type="dxa"/>
        <w:tblInd w:w="217" w:type="dxa"/>
        <w:tblLook w:val="0000" w:firstRow="0" w:lastRow="0" w:firstColumn="0" w:lastColumn="0" w:noHBand="0" w:noVBand="0"/>
      </w:tblPr>
      <w:tblGrid>
        <w:gridCol w:w="4286"/>
        <w:gridCol w:w="4652"/>
      </w:tblGrid>
      <w:tr w:rsidR="009226EB" w:rsidRPr="00277562" w14:paraId="6A3147B7" w14:textId="77777777" w:rsidTr="009230C9">
        <w:tc>
          <w:tcPr>
            <w:tcW w:w="4286" w:type="dxa"/>
          </w:tcPr>
          <w:p w14:paraId="0097EBC0" w14:textId="77777777" w:rsidR="009226EB" w:rsidRPr="002D6E3D" w:rsidRDefault="009226EB" w:rsidP="009230C9">
            <w:pPr>
              <w:pStyle w:val="Heading5"/>
              <w:spacing w:before="0"/>
              <w:rPr>
                <w:rFonts w:ascii="Times New Roman" w:hAnsi="Times New Roman" w:cs="Times New Roman"/>
                <w:b/>
                <w:i/>
                <w:color w:val="000000" w:themeColor="text1"/>
                <w:sz w:val="24"/>
                <w:szCs w:val="24"/>
                <w:lang w:val="pt-BR"/>
              </w:rPr>
            </w:pPr>
            <w:r w:rsidRPr="002D6E3D">
              <w:rPr>
                <w:rFonts w:ascii="Times New Roman" w:hAnsi="Times New Roman" w:cs="Times New Roman"/>
                <w:b/>
                <w:i/>
                <w:color w:val="000000" w:themeColor="text1"/>
                <w:sz w:val="24"/>
                <w:szCs w:val="24"/>
                <w:lang w:val="pt-BR"/>
              </w:rPr>
              <w:t>Nơi nhận:</w:t>
            </w:r>
          </w:p>
          <w:p w14:paraId="5F3BD394" w14:textId="77777777" w:rsidR="009226EB" w:rsidRPr="002D6E3D" w:rsidRDefault="009226EB" w:rsidP="009230C9">
            <w:pPr>
              <w:spacing w:after="0" w:line="240" w:lineRule="auto"/>
              <w:rPr>
                <w:color w:val="000000" w:themeColor="text1"/>
                <w:sz w:val="24"/>
                <w:szCs w:val="24"/>
                <w:lang w:val="pt-BR"/>
              </w:rPr>
            </w:pPr>
            <w:r w:rsidRPr="002D6E3D">
              <w:rPr>
                <w:color w:val="000000" w:themeColor="text1"/>
                <w:sz w:val="24"/>
                <w:szCs w:val="24"/>
                <w:lang w:val="pt-BR"/>
              </w:rPr>
              <w:t>- Như trên;</w:t>
            </w:r>
          </w:p>
          <w:p w14:paraId="1530C2C4" w14:textId="77777777" w:rsidR="009226EB" w:rsidRPr="002D6E3D" w:rsidRDefault="009226EB" w:rsidP="009230C9">
            <w:pPr>
              <w:tabs>
                <w:tab w:val="left" w:pos="2340"/>
              </w:tabs>
              <w:autoSpaceDE w:val="0"/>
              <w:autoSpaceDN w:val="0"/>
              <w:adjustRightInd w:val="0"/>
              <w:spacing w:after="0" w:line="240" w:lineRule="auto"/>
              <w:ind w:right="-108"/>
              <w:jc w:val="both"/>
              <w:rPr>
                <w:rFonts w:cs="Times New Roman"/>
                <w:color w:val="000000" w:themeColor="text1"/>
                <w:sz w:val="24"/>
                <w:szCs w:val="24"/>
              </w:rPr>
            </w:pPr>
            <w:r>
              <w:rPr>
                <w:rFonts w:cs="Times New Roman"/>
                <w:color w:val="000000" w:themeColor="text1"/>
                <w:sz w:val="24"/>
                <w:szCs w:val="24"/>
              </w:rPr>
              <w:t xml:space="preserve">- </w:t>
            </w:r>
            <w:r w:rsidRPr="002D6E3D">
              <w:rPr>
                <w:rFonts w:cs="Times New Roman"/>
                <w:color w:val="000000" w:themeColor="text1"/>
                <w:sz w:val="24"/>
                <w:szCs w:val="24"/>
              </w:rPr>
              <w:t>Cục KSTTHC</w:t>
            </w:r>
            <w:r>
              <w:rPr>
                <w:rFonts w:cs="Times New Roman"/>
                <w:color w:val="000000" w:themeColor="text1"/>
                <w:sz w:val="24"/>
                <w:szCs w:val="24"/>
              </w:rPr>
              <w:t xml:space="preserve"> - VPCP</w:t>
            </w:r>
            <w:r w:rsidRPr="002D6E3D">
              <w:rPr>
                <w:rFonts w:cs="Times New Roman"/>
                <w:color w:val="000000" w:themeColor="text1"/>
                <w:sz w:val="24"/>
                <w:szCs w:val="24"/>
              </w:rPr>
              <w:t>;</w:t>
            </w:r>
          </w:p>
          <w:p w14:paraId="0AAC8AA9" w14:textId="77777777" w:rsidR="009226EB" w:rsidRPr="002D6E3D" w:rsidRDefault="009226EB" w:rsidP="009230C9">
            <w:pPr>
              <w:tabs>
                <w:tab w:val="left" w:pos="2340"/>
              </w:tabs>
              <w:autoSpaceDE w:val="0"/>
              <w:autoSpaceDN w:val="0"/>
              <w:adjustRightInd w:val="0"/>
              <w:spacing w:after="0" w:line="240" w:lineRule="auto"/>
              <w:ind w:right="-108"/>
              <w:jc w:val="both"/>
              <w:rPr>
                <w:color w:val="000000" w:themeColor="text1"/>
                <w:sz w:val="24"/>
                <w:szCs w:val="24"/>
                <w:lang w:val="pt-BR"/>
              </w:rPr>
            </w:pPr>
            <w:r w:rsidRPr="002D6E3D">
              <w:rPr>
                <w:rFonts w:cs="Times New Roman"/>
                <w:color w:val="000000" w:themeColor="text1"/>
                <w:sz w:val="24"/>
                <w:szCs w:val="24"/>
              </w:rPr>
              <w:t>-</w:t>
            </w:r>
            <w:r w:rsidRPr="002D6E3D">
              <w:rPr>
                <w:color w:val="000000" w:themeColor="text1"/>
                <w:sz w:val="24"/>
                <w:szCs w:val="24"/>
                <w:lang w:val="pt-BR"/>
              </w:rPr>
              <w:t xml:space="preserve"> Bộ trưởng (để b/c);</w:t>
            </w:r>
          </w:p>
          <w:p w14:paraId="18502461" w14:textId="77777777" w:rsidR="009226EB" w:rsidRPr="002D6E3D" w:rsidRDefault="009226EB" w:rsidP="009230C9">
            <w:pPr>
              <w:tabs>
                <w:tab w:val="left" w:pos="2340"/>
              </w:tabs>
              <w:autoSpaceDE w:val="0"/>
              <w:autoSpaceDN w:val="0"/>
              <w:adjustRightInd w:val="0"/>
              <w:spacing w:after="0" w:line="240" w:lineRule="auto"/>
              <w:ind w:right="-108"/>
              <w:jc w:val="both"/>
              <w:rPr>
                <w:color w:val="000000" w:themeColor="text1"/>
                <w:sz w:val="24"/>
                <w:szCs w:val="24"/>
                <w:lang w:val="pt-BR"/>
              </w:rPr>
            </w:pPr>
            <w:r w:rsidRPr="002D6E3D">
              <w:rPr>
                <w:color w:val="000000" w:themeColor="text1"/>
                <w:sz w:val="24"/>
                <w:szCs w:val="24"/>
                <w:lang w:val="pt-BR"/>
              </w:rPr>
              <w:t>- Các Thứ trưởng;</w:t>
            </w:r>
          </w:p>
          <w:p w14:paraId="55904C71" w14:textId="77777777" w:rsidR="009226EB" w:rsidRPr="002D6E3D" w:rsidRDefault="009226EB" w:rsidP="009230C9">
            <w:pPr>
              <w:tabs>
                <w:tab w:val="left" w:pos="2340"/>
              </w:tabs>
              <w:autoSpaceDE w:val="0"/>
              <w:autoSpaceDN w:val="0"/>
              <w:adjustRightInd w:val="0"/>
              <w:spacing w:after="0" w:line="240" w:lineRule="auto"/>
              <w:ind w:right="-108"/>
              <w:jc w:val="both"/>
              <w:rPr>
                <w:color w:val="000000" w:themeColor="text1"/>
                <w:sz w:val="24"/>
                <w:szCs w:val="24"/>
                <w:lang w:val="pt-BR"/>
              </w:rPr>
            </w:pPr>
            <w:r w:rsidRPr="002D6E3D">
              <w:rPr>
                <w:color w:val="000000" w:themeColor="text1"/>
                <w:sz w:val="24"/>
                <w:szCs w:val="24"/>
                <w:lang w:val="pt-BR"/>
              </w:rPr>
              <w:t xml:space="preserve">- </w:t>
            </w:r>
            <w:r>
              <w:rPr>
                <w:color w:val="000000" w:themeColor="text1"/>
                <w:sz w:val="24"/>
                <w:szCs w:val="24"/>
                <w:lang w:val="pt-BR"/>
              </w:rPr>
              <w:t>Các Vụ: KHCN, KCHTGT, VT, HTQT;</w:t>
            </w:r>
          </w:p>
          <w:p w14:paraId="1BD17587" w14:textId="77777777" w:rsidR="009226EB" w:rsidRPr="002D6E3D" w:rsidRDefault="009226EB" w:rsidP="009230C9">
            <w:pPr>
              <w:tabs>
                <w:tab w:val="left" w:pos="2340"/>
              </w:tabs>
              <w:autoSpaceDE w:val="0"/>
              <w:autoSpaceDN w:val="0"/>
              <w:adjustRightInd w:val="0"/>
              <w:spacing w:after="0" w:line="240" w:lineRule="auto"/>
              <w:ind w:right="-108"/>
              <w:jc w:val="both"/>
              <w:rPr>
                <w:color w:val="000000" w:themeColor="text1"/>
                <w:sz w:val="24"/>
                <w:szCs w:val="24"/>
                <w:lang w:val="pt-BR"/>
              </w:rPr>
            </w:pPr>
            <w:r w:rsidRPr="002D6E3D">
              <w:rPr>
                <w:color w:val="000000" w:themeColor="text1"/>
                <w:sz w:val="24"/>
                <w:szCs w:val="24"/>
                <w:lang w:val="pt-BR"/>
              </w:rPr>
              <w:t>- Văn phòng Bộ;</w:t>
            </w:r>
          </w:p>
          <w:p w14:paraId="4D9673CA" w14:textId="767D0047" w:rsidR="009226EB" w:rsidRPr="002D6E3D" w:rsidRDefault="009226EB" w:rsidP="009230C9">
            <w:pPr>
              <w:tabs>
                <w:tab w:val="left" w:pos="2340"/>
              </w:tabs>
              <w:autoSpaceDE w:val="0"/>
              <w:autoSpaceDN w:val="0"/>
              <w:adjustRightInd w:val="0"/>
              <w:spacing w:after="0" w:line="240" w:lineRule="auto"/>
              <w:ind w:right="-108"/>
              <w:jc w:val="both"/>
              <w:rPr>
                <w:color w:val="000000" w:themeColor="text1"/>
                <w:sz w:val="24"/>
                <w:szCs w:val="24"/>
                <w:lang w:val="pt-BR"/>
              </w:rPr>
            </w:pPr>
            <w:r w:rsidRPr="002D6E3D">
              <w:rPr>
                <w:color w:val="000000" w:themeColor="text1"/>
                <w:sz w:val="24"/>
                <w:szCs w:val="24"/>
                <w:lang w:val="pt-BR"/>
              </w:rPr>
              <w:t xml:space="preserve">- Các Cục: </w:t>
            </w:r>
            <w:r>
              <w:rPr>
                <w:color w:val="000000" w:themeColor="text1"/>
                <w:sz w:val="24"/>
                <w:szCs w:val="24"/>
                <w:lang w:val="pt-BR"/>
              </w:rPr>
              <w:t xml:space="preserve">ĐBVN, </w:t>
            </w:r>
            <w:r w:rsidRPr="002D6E3D">
              <w:rPr>
                <w:color w:val="000000" w:themeColor="text1"/>
                <w:sz w:val="24"/>
                <w:szCs w:val="24"/>
                <w:lang w:val="pt-BR"/>
              </w:rPr>
              <w:t>HK</w:t>
            </w:r>
            <w:r>
              <w:rPr>
                <w:color w:val="000000" w:themeColor="text1"/>
                <w:sz w:val="24"/>
                <w:szCs w:val="24"/>
                <w:lang w:val="pt-BR"/>
              </w:rPr>
              <w:t>VN</w:t>
            </w:r>
            <w:r w:rsidRPr="002D6E3D">
              <w:rPr>
                <w:color w:val="000000" w:themeColor="text1"/>
                <w:sz w:val="24"/>
                <w:szCs w:val="24"/>
                <w:lang w:val="pt-BR"/>
              </w:rPr>
              <w:t>, HHVN, ĐKVN, ĐTNĐVN, ĐSVN</w:t>
            </w:r>
            <w:r w:rsidR="007F1441">
              <w:rPr>
                <w:color w:val="000000" w:themeColor="text1"/>
                <w:sz w:val="24"/>
                <w:szCs w:val="24"/>
                <w:lang w:val="pt-BR"/>
              </w:rPr>
              <w:t>, ĐCTVN</w:t>
            </w:r>
            <w:r w:rsidR="009A6F81">
              <w:rPr>
                <w:color w:val="000000" w:themeColor="text1"/>
                <w:sz w:val="24"/>
                <w:szCs w:val="24"/>
                <w:lang w:val="pt-BR"/>
              </w:rPr>
              <w:t>;</w:t>
            </w:r>
          </w:p>
          <w:p w14:paraId="1FE4EB9E" w14:textId="77777777" w:rsidR="009226EB" w:rsidRPr="00277562" w:rsidRDefault="009226EB" w:rsidP="009230C9">
            <w:pPr>
              <w:spacing w:after="0" w:line="240" w:lineRule="auto"/>
              <w:rPr>
                <w:color w:val="000000" w:themeColor="text1"/>
              </w:rPr>
            </w:pPr>
            <w:r w:rsidRPr="002D6E3D">
              <w:rPr>
                <w:color w:val="000000" w:themeColor="text1"/>
                <w:sz w:val="24"/>
                <w:szCs w:val="24"/>
                <w:lang w:val="pt-BR"/>
              </w:rPr>
              <w:t xml:space="preserve">- </w:t>
            </w:r>
            <w:r w:rsidRPr="002D6E3D">
              <w:rPr>
                <w:color w:val="000000" w:themeColor="text1"/>
                <w:sz w:val="24"/>
                <w:szCs w:val="24"/>
              </w:rPr>
              <w:t>Lưu: VT, PC.</w:t>
            </w:r>
          </w:p>
        </w:tc>
        <w:tc>
          <w:tcPr>
            <w:tcW w:w="4652" w:type="dxa"/>
          </w:tcPr>
          <w:p w14:paraId="2C2FE112" w14:textId="77777777" w:rsidR="009226EB" w:rsidRPr="003E795E" w:rsidRDefault="009226EB" w:rsidP="009230C9">
            <w:pPr>
              <w:pStyle w:val="Heading2"/>
              <w:rPr>
                <w:rFonts w:ascii="Times New Roman" w:hAnsi="Times New Roman"/>
                <w:color w:val="000000" w:themeColor="text1"/>
                <w:szCs w:val="28"/>
              </w:rPr>
            </w:pPr>
            <w:r w:rsidRPr="003E795E">
              <w:rPr>
                <w:rFonts w:ascii="Times New Roman" w:hAnsi="Times New Roman"/>
                <w:color w:val="000000" w:themeColor="text1"/>
                <w:szCs w:val="28"/>
              </w:rPr>
              <w:t>KT. BỘ TRƯỞNG</w:t>
            </w:r>
          </w:p>
          <w:p w14:paraId="43DA2CC1" w14:textId="77777777" w:rsidR="009226EB" w:rsidRPr="003E795E" w:rsidRDefault="009226EB" w:rsidP="009230C9">
            <w:pPr>
              <w:jc w:val="center"/>
              <w:rPr>
                <w:b/>
                <w:color w:val="000000" w:themeColor="text1"/>
                <w:szCs w:val="28"/>
                <w:lang w:val="en-GB"/>
              </w:rPr>
            </w:pPr>
            <w:r w:rsidRPr="003E795E">
              <w:rPr>
                <w:b/>
                <w:color w:val="000000" w:themeColor="text1"/>
                <w:szCs w:val="28"/>
                <w:lang w:val="en-GB"/>
              </w:rPr>
              <w:t>THỨ TRƯỞNG</w:t>
            </w:r>
          </w:p>
          <w:p w14:paraId="23F3D151" w14:textId="77777777" w:rsidR="009226EB" w:rsidRPr="003E795E" w:rsidRDefault="009226EB" w:rsidP="009230C9">
            <w:pPr>
              <w:spacing w:after="0" w:line="240" w:lineRule="auto"/>
              <w:rPr>
                <w:b/>
                <w:color w:val="000000" w:themeColor="text1"/>
                <w:szCs w:val="28"/>
              </w:rPr>
            </w:pPr>
          </w:p>
          <w:p w14:paraId="5BB1C4CD" w14:textId="77777777" w:rsidR="009226EB" w:rsidRPr="003E795E" w:rsidRDefault="009226EB" w:rsidP="009230C9">
            <w:pPr>
              <w:spacing w:after="0" w:line="240" w:lineRule="auto"/>
              <w:rPr>
                <w:b/>
                <w:color w:val="000000" w:themeColor="text1"/>
                <w:szCs w:val="28"/>
              </w:rPr>
            </w:pPr>
          </w:p>
          <w:p w14:paraId="4DD7C50A" w14:textId="77777777" w:rsidR="009226EB" w:rsidRPr="003E795E" w:rsidRDefault="009226EB" w:rsidP="009230C9">
            <w:pPr>
              <w:spacing w:after="0" w:line="240" w:lineRule="auto"/>
              <w:rPr>
                <w:b/>
                <w:color w:val="000000" w:themeColor="text1"/>
                <w:szCs w:val="28"/>
              </w:rPr>
            </w:pPr>
          </w:p>
          <w:p w14:paraId="69AEDEEE" w14:textId="77777777" w:rsidR="009226EB" w:rsidRPr="003E795E" w:rsidRDefault="009226EB" w:rsidP="009230C9">
            <w:pPr>
              <w:pStyle w:val="Heading3"/>
              <w:rPr>
                <w:color w:val="000000" w:themeColor="text1"/>
                <w:szCs w:val="28"/>
              </w:rPr>
            </w:pPr>
          </w:p>
          <w:p w14:paraId="74AB498B" w14:textId="77777777" w:rsidR="009226EB" w:rsidRPr="00277562" w:rsidRDefault="009226EB" w:rsidP="009230C9">
            <w:pPr>
              <w:spacing w:after="0" w:line="240" w:lineRule="auto"/>
              <w:jc w:val="center"/>
              <w:rPr>
                <w:b/>
                <w:color w:val="000000" w:themeColor="text1"/>
              </w:rPr>
            </w:pPr>
            <w:r w:rsidRPr="003E795E">
              <w:rPr>
                <w:b/>
                <w:color w:val="000000" w:themeColor="text1"/>
                <w:szCs w:val="28"/>
              </w:rPr>
              <w:t>Nguyễn Danh Huy</w:t>
            </w:r>
          </w:p>
        </w:tc>
      </w:tr>
    </w:tbl>
    <w:p w14:paraId="22BCF65A" w14:textId="77777777" w:rsidR="000E4CCB" w:rsidRDefault="000E4CCB"/>
    <w:sectPr w:rsidR="000E4CCB" w:rsidSect="009226EB">
      <w:headerReference w:type="default" r:id="rId7"/>
      <w:pgSz w:w="11907" w:h="16840" w:code="9"/>
      <w:pgMar w:top="1134" w:right="1134" w:bottom="1134" w:left="1701" w:header="61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FE25F" w14:textId="77777777" w:rsidR="000B6A31" w:rsidRDefault="000B6A31">
      <w:pPr>
        <w:spacing w:after="0" w:line="240" w:lineRule="auto"/>
      </w:pPr>
      <w:r>
        <w:separator/>
      </w:r>
    </w:p>
  </w:endnote>
  <w:endnote w:type="continuationSeparator" w:id="0">
    <w:p w14:paraId="625638AD" w14:textId="77777777" w:rsidR="000B6A31" w:rsidRDefault="000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A0932" w14:textId="77777777" w:rsidR="000B6A31" w:rsidRDefault="000B6A31">
      <w:pPr>
        <w:spacing w:after="0" w:line="240" w:lineRule="auto"/>
      </w:pPr>
      <w:r>
        <w:separator/>
      </w:r>
    </w:p>
  </w:footnote>
  <w:footnote w:type="continuationSeparator" w:id="0">
    <w:p w14:paraId="6DE7F58A" w14:textId="77777777" w:rsidR="000B6A31" w:rsidRDefault="000B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873837"/>
      <w:docPartObj>
        <w:docPartGallery w:val="Page Numbers (Top of Page)"/>
        <w:docPartUnique/>
      </w:docPartObj>
    </w:sdtPr>
    <w:sdtEndPr>
      <w:rPr>
        <w:noProof/>
      </w:rPr>
    </w:sdtEndPr>
    <w:sdtContent>
      <w:p w14:paraId="41E11D3D" w14:textId="77777777" w:rsidR="00504CA7" w:rsidRDefault="00504CA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742B72D7" w14:textId="77777777" w:rsidR="00504CA7" w:rsidRDefault="00504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11A0"/>
    <w:multiLevelType w:val="hybridMultilevel"/>
    <w:tmpl w:val="9D3481B4"/>
    <w:lvl w:ilvl="0" w:tplc="E1786A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BDF48D1"/>
    <w:multiLevelType w:val="hybridMultilevel"/>
    <w:tmpl w:val="158AAD4E"/>
    <w:lvl w:ilvl="0" w:tplc="11FAE396">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467511069">
    <w:abstractNumId w:val="1"/>
  </w:num>
  <w:num w:numId="2" w16cid:durableId="205508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EB"/>
    <w:rsid w:val="00034903"/>
    <w:rsid w:val="000B6A31"/>
    <w:rsid w:val="000E4CCB"/>
    <w:rsid w:val="000E69B0"/>
    <w:rsid w:val="001A7D45"/>
    <w:rsid w:val="00204BD4"/>
    <w:rsid w:val="002C1ECB"/>
    <w:rsid w:val="003B6385"/>
    <w:rsid w:val="004A536A"/>
    <w:rsid w:val="00504CA7"/>
    <w:rsid w:val="00607385"/>
    <w:rsid w:val="00677618"/>
    <w:rsid w:val="006A77B7"/>
    <w:rsid w:val="007E72E4"/>
    <w:rsid w:val="007F1441"/>
    <w:rsid w:val="00843ACA"/>
    <w:rsid w:val="009226EB"/>
    <w:rsid w:val="009561AD"/>
    <w:rsid w:val="00961EF1"/>
    <w:rsid w:val="00963ECE"/>
    <w:rsid w:val="00987DCA"/>
    <w:rsid w:val="009A1ED4"/>
    <w:rsid w:val="009A6F81"/>
    <w:rsid w:val="009F25A3"/>
    <w:rsid w:val="00A1279D"/>
    <w:rsid w:val="00A16116"/>
    <w:rsid w:val="00A524BB"/>
    <w:rsid w:val="00BC2058"/>
    <w:rsid w:val="00BE6C18"/>
    <w:rsid w:val="00D57D18"/>
    <w:rsid w:val="00DA709E"/>
    <w:rsid w:val="00DD3385"/>
    <w:rsid w:val="00E072E5"/>
    <w:rsid w:val="00F5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5904"/>
  <w15:chartTrackingRefBased/>
  <w15:docId w15:val="{21EA2056-B23F-406D-9897-31E84FE6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EB"/>
    <w:pPr>
      <w:spacing w:after="200" w:line="276" w:lineRule="auto"/>
    </w:pPr>
    <w:rPr>
      <w:rFonts w:ascii="Times New Roman" w:hAnsi="Times New Roman"/>
      <w:kern w:val="0"/>
      <w:sz w:val="28"/>
      <w14:ligatures w14:val="none"/>
    </w:rPr>
  </w:style>
  <w:style w:type="paragraph" w:styleId="Heading2">
    <w:name w:val="heading 2"/>
    <w:basedOn w:val="Normal"/>
    <w:next w:val="Normal"/>
    <w:link w:val="Heading2Char"/>
    <w:qFormat/>
    <w:rsid w:val="009226EB"/>
    <w:pPr>
      <w:keepNext/>
      <w:spacing w:after="0" w:line="240" w:lineRule="auto"/>
      <w:jc w:val="center"/>
      <w:outlineLvl w:val="1"/>
    </w:pPr>
    <w:rPr>
      <w:rFonts w:ascii=".VnTime" w:eastAsia="Times New Roman" w:hAnsi=".VnTime" w:cs="Times New Roman"/>
      <w:b/>
      <w:szCs w:val="20"/>
      <w:lang w:val="en-GB"/>
    </w:rPr>
  </w:style>
  <w:style w:type="paragraph" w:styleId="Heading3">
    <w:name w:val="heading 3"/>
    <w:basedOn w:val="Normal"/>
    <w:next w:val="Normal"/>
    <w:link w:val="Heading3Char"/>
    <w:uiPriority w:val="9"/>
    <w:semiHidden/>
    <w:unhideWhenUsed/>
    <w:qFormat/>
    <w:rsid w:val="009226EB"/>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9226EB"/>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6EB"/>
    <w:rPr>
      <w:rFonts w:ascii=".VnTime" w:eastAsia="Times New Roman" w:hAnsi=".VnTime" w:cs="Times New Roman"/>
      <w:b/>
      <w:kern w:val="0"/>
      <w:sz w:val="28"/>
      <w:szCs w:val="20"/>
      <w:lang w:val="en-GB"/>
      <w14:ligatures w14:val="none"/>
    </w:rPr>
  </w:style>
  <w:style w:type="character" w:customStyle="1" w:styleId="Heading3Char">
    <w:name w:val="Heading 3 Char"/>
    <w:basedOn w:val="DefaultParagraphFont"/>
    <w:link w:val="Heading3"/>
    <w:uiPriority w:val="9"/>
    <w:semiHidden/>
    <w:rsid w:val="009226EB"/>
    <w:rPr>
      <w:rFonts w:asciiTheme="majorHAnsi" w:eastAsiaTheme="majorEastAsia" w:hAnsiTheme="majorHAnsi" w:cstheme="majorBidi"/>
      <w:b/>
      <w:bCs/>
      <w:color w:val="4472C4" w:themeColor="accent1"/>
      <w:kern w:val="0"/>
      <w:sz w:val="28"/>
      <w14:ligatures w14:val="none"/>
    </w:rPr>
  </w:style>
  <w:style w:type="character" w:customStyle="1" w:styleId="Heading5Char">
    <w:name w:val="Heading 5 Char"/>
    <w:basedOn w:val="DefaultParagraphFont"/>
    <w:link w:val="Heading5"/>
    <w:uiPriority w:val="9"/>
    <w:semiHidden/>
    <w:rsid w:val="009226EB"/>
    <w:rPr>
      <w:rFonts w:asciiTheme="majorHAnsi" w:eastAsiaTheme="majorEastAsia" w:hAnsiTheme="majorHAnsi" w:cstheme="majorBidi"/>
      <w:color w:val="1F3763" w:themeColor="accent1" w:themeShade="7F"/>
      <w:kern w:val="0"/>
      <w:sz w:val="28"/>
      <w14:ligatures w14:val="none"/>
    </w:rPr>
  </w:style>
  <w:style w:type="table" w:styleId="TableGrid">
    <w:name w:val="Table Grid"/>
    <w:basedOn w:val="TableNormal"/>
    <w:uiPriority w:val="59"/>
    <w:rsid w:val="009226EB"/>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6EB"/>
    <w:pPr>
      <w:ind w:left="720"/>
      <w:contextualSpacing/>
    </w:pPr>
  </w:style>
  <w:style w:type="paragraph" w:styleId="Header">
    <w:name w:val="header"/>
    <w:basedOn w:val="Normal"/>
    <w:link w:val="HeaderChar"/>
    <w:uiPriority w:val="99"/>
    <w:unhideWhenUsed/>
    <w:rsid w:val="0092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6EB"/>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Anh</dc:creator>
  <cp:keywords/>
  <dc:description/>
  <cp:lastModifiedBy>Phuong Anh</cp:lastModifiedBy>
  <cp:revision>22</cp:revision>
  <dcterms:created xsi:type="dcterms:W3CDTF">2024-07-10T04:03:00Z</dcterms:created>
  <dcterms:modified xsi:type="dcterms:W3CDTF">2024-07-16T07:42:00Z</dcterms:modified>
</cp:coreProperties>
</file>